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6F668" w14:textId="77777777" w:rsidR="001F4663" w:rsidRPr="00D66FFC" w:rsidRDefault="001F4663" w:rsidP="001F4663">
      <w:pPr>
        <w:rPr>
          <w:rFonts w:ascii="ＭＳ ゴシック" w:eastAsia="ＭＳ ゴシック" w:hAnsi="ＭＳ ゴシック"/>
          <w:szCs w:val="21"/>
        </w:rPr>
      </w:pPr>
    </w:p>
    <w:p w14:paraId="790FAA37" w14:textId="21BAE16E" w:rsidR="00390F8C" w:rsidRPr="00D66FFC" w:rsidRDefault="003052D1" w:rsidP="00390F8C">
      <w:pPr>
        <w:jc w:val="center"/>
        <w:rPr>
          <w:rFonts w:asciiTheme="majorEastAsia" w:eastAsiaTheme="majorEastAsia" w:hAnsiTheme="majorEastAsia"/>
          <w:sz w:val="24"/>
          <w:szCs w:val="24"/>
        </w:rPr>
      </w:pPr>
      <w:r w:rsidRPr="00D66FFC">
        <w:rPr>
          <w:rFonts w:asciiTheme="majorEastAsia" w:eastAsiaTheme="majorEastAsia" w:hAnsiTheme="majorEastAsia" w:hint="eastAsia"/>
          <w:sz w:val="24"/>
          <w:szCs w:val="24"/>
        </w:rPr>
        <w:t>軽米町</w:t>
      </w:r>
      <w:r w:rsidR="00C73301" w:rsidRPr="00D66FFC">
        <w:rPr>
          <w:rFonts w:asciiTheme="majorEastAsia" w:eastAsiaTheme="majorEastAsia" w:hAnsiTheme="majorEastAsia" w:hint="eastAsia"/>
          <w:sz w:val="24"/>
          <w:szCs w:val="24"/>
        </w:rPr>
        <w:t>商工会</w:t>
      </w:r>
      <w:r w:rsidR="00390F8C" w:rsidRPr="00D66FFC">
        <w:rPr>
          <w:rFonts w:asciiTheme="majorEastAsia" w:eastAsiaTheme="majorEastAsia" w:hAnsiTheme="majorEastAsia" w:hint="eastAsia"/>
          <w:sz w:val="24"/>
          <w:szCs w:val="24"/>
        </w:rPr>
        <w:t>地域企業経営継続支援事業費補助金交付要綱</w:t>
      </w:r>
    </w:p>
    <w:p w14:paraId="6901FFA8" w14:textId="77777777" w:rsidR="00390F8C" w:rsidRPr="00D66FFC" w:rsidRDefault="00390F8C" w:rsidP="00390F8C">
      <w:pPr>
        <w:rPr>
          <w:rFonts w:ascii="ＭＳ 明朝" w:hAnsi="ＭＳ 明朝"/>
        </w:rPr>
      </w:pPr>
    </w:p>
    <w:p w14:paraId="0CB9C932" w14:textId="77777777" w:rsidR="00390F8C" w:rsidRPr="00D66FFC" w:rsidRDefault="00390F8C" w:rsidP="00390F8C">
      <w:pPr>
        <w:rPr>
          <w:rFonts w:ascii="ＭＳ 明朝" w:hAnsi="ＭＳ 明朝"/>
        </w:rPr>
      </w:pPr>
      <w:r w:rsidRPr="00D66FFC">
        <w:rPr>
          <w:rFonts w:ascii="ＭＳ 明朝" w:hAnsi="ＭＳ 明朝" w:hint="eastAsia"/>
        </w:rPr>
        <w:t>（趣旨）</w:t>
      </w:r>
    </w:p>
    <w:p w14:paraId="4E682BA0" w14:textId="16389895" w:rsidR="00390F8C" w:rsidRPr="00D66FFC" w:rsidRDefault="00390F8C" w:rsidP="00390F8C">
      <w:pPr>
        <w:ind w:left="283" w:hangingChars="135" w:hanging="283"/>
        <w:rPr>
          <w:rFonts w:ascii="ＭＳ 明朝" w:hAnsi="ＭＳ 明朝"/>
        </w:rPr>
      </w:pPr>
      <w:r w:rsidRPr="00D66FFC">
        <w:rPr>
          <w:rFonts w:ascii="ＭＳ 明朝" w:hAnsi="ＭＳ 明朝" w:hint="eastAsia"/>
        </w:rPr>
        <w:t xml:space="preserve">第１条　</w:t>
      </w:r>
      <w:r w:rsidR="003052D1" w:rsidRPr="00D66FFC">
        <w:rPr>
          <w:rFonts w:ascii="ＭＳ 明朝" w:hAnsi="ＭＳ 明朝" w:hint="eastAsia"/>
        </w:rPr>
        <w:t>軽米町商工会</w:t>
      </w:r>
      <w:r w:rsidRPr="00D66FFC">
        <w:rPr>
          <w:rFonts w:ascii="ＭＳ 明朝" w:hAnsi="ＭＳ 明朝" w:hint="eastAsia"/>
        </w:rPr>
        <w:t>は、新型コロナウイルス感染症の影響を受けている中小企業者の経営の継続を支援し、地域経済の維持を図るため、地域企業経営継続支援事業補助金（以下「補助金」という。）を交付するものとし、その交付に関しては、この要綱の定めるところによる。</w:t>
      </w:r>
    </w:p>
    <w:p w14:paraId="0D5E7644" w14:textId="77777777" w:rsidR="00390F8C" w:rsidRPr="00D66FFC" w:rsidRDefault="00390F8C" w:rsidP="00390F8C">
      <w:pPr>
        <w:rPr>
          <w:rFonts w:ascii="ＭＳ 明朝" w:hAnsi="ＭＳ 明朝"/>
        </w:rPr>
      </w:pPr>
    </w:p>
    <w:p w14:paraId="7BEBB9B5" w14:textId="77777777" w:rsidR="00390F8C" w:rsidRPr="00D66FFC" w:rsidRDefault="00390F8C" w:rsidP="00390F8C">
      <w:pPr>
        <w:rPr>
          <w:rFonts w:ascii="ＭＳ 明朝" w:hAnsi="ＭＳ 明朝"/>
        </w:rPr>
      </w:pPr>
      <w:r w:rsidRPr="00D66FFC">
        <w:rPr>
          <w:rFonts w:ascii="ＭＳ 明朝" w:hAnsi="ＭＳ 明朝" w:hint="eastAsia"/>
        </w:rPr>
        <w:t>（用語の定義）</w:t>
      </w:r>
    </w:p>
    <w:p w14:paraId="1D405F00" w14:textId="77777777" w:rsidR="00390F8C" w:rsidRPr="00D66FFC" w:rsidRDefault="00390F8C" w:rsidP="00390F8C">
      <w:pPr>
        <w:ind w:left="283" w:hangingChars="135" w:hanging="283"/>
        <w:rPr>
          <w:rFonts w:ascii="ＭＳ 明朝" w:hAnsi="ＭＳ 明朝"/>
        </w:rPr>
      </w:pPr>
      <w:r w:rsidRPr="00D66FFC">
        <w:rPr>
          <w:rFonts w:ascii="ＭＳ 明朝" w:hAnsi="ＭＳ 明朝" w:hint="eastAsia"/>
        </w:rPr>
        <w:t>第２条　この要綱において、中小企業者とは、中小企業基本法（昭和38年法律第154号）第２条第１項に規定する中小企業者及び知事が別に定める者をいう。</w:t>
      </w:r>
    </w:p>
    <w:p w14:paraId="49893B6C" w14:textId="77777777" w:rsidR="00390F8C" w:rsidRPr="00D66FFC" w:rsidRDefault="00390F8C" w:rsidP="00390F8C">
      <w:pPr>
        <w:rPr>
          <w:rFonts w:ascii="ＭＳ 明朝" w:hAnsi="ＭＳ 明朝"/>
        </w:rPr>
      </w:pPr>
    </w:p>
    <w:p w14:paraId="30B96F75" w14:textId="77777777" w:rsidR="00390F8C" w:rsidRPr="00D66FFC" w:rsidRDefault="00390F8C" w:rsidP="00390F8C">
      <w:pPr>
        <w:rPr>
          <w:rFonts w:ascii="ＭＳ 明朝" w:hAnsi="ＭＳ 明朝"/>
        </w:rPr>
      </w:pPr>
      <w:r w:rsidRPr="00D66FFC">
        <w:rPr>
          <w:rFonts w:ascii="ＭＳ 明朝" w:hAnsi="ＭＳ 明朝" w:hint="eastAsia"/>
        </w:rPr>
        <w:t>（補助金の交付基準）</w:t>
      </w:r>
    </w:p>
    <w:p w14:paraId="54F5B172" w14:textId="3557BCBC" w:rsidR="00390F8C" w:rsidRPr="00D66FFC" w:rsidRDefault="00390F8C" w:rsidP="00390F8C">
      <w:pPr>
        <w:ind w:left="283" w:hangingChars="135" w:hanging="283"/>
        <w:rPr>
          <w:rFonts w:ascii="ＭＳ 明朝" w:hAnsi="ＭＳ 明朝"/>
        </w:rPr>
      </w:pPr>
      <w:r w:rsidRPr="00D66FFC">
        <w:rPr>
          <w:rFonts w:ascii="ＭＳ 明朝" w:hAnsi="ＭＳ 明朝" w:hint="eastAsia"/>
        </w:rPr>
        <w:t xml:space="preserve">第３条　</w:t>
      </w:r>
      <w:r w:rsidR="00BE05B7" w:rsidRPr="00D66FFC">
        <w:rPr>
          <w:rFonts w:ascii="ＭＳ 明朝" w:hAnsi="ＭＳ 明朝" w:hint="eastAsia"/>
        </w:rPr>
        <w:t>軽米町商工会</w:t>
      </w:r>
      <w:r w:rsidRPr="00D66FFC">
        <w:rPr>
          <w:rFonts w:ascii="ＭＳ 明朝" w:hAnsi="ＭＳ 明朝" w:hint="eastAsia"/>
        </w:rPr>
        <w:t>は、この補助金を別表1の基準により交付するものとする。</w:t>
      </w:r>
    </w:p>
    <w:p w14:paraId="70A5495D" w14:textId="77777777" w:rsidR="00390F8C" w:rsidRPr="00D66FFC" w:rsidRDefault="00390F8C" w:rsidP="00390F8C">
      <w:pPr>
        <w:rPr>
          <w:rFonts w:ascii="ＭＳ 明朝" w:hAnsi="ＭＳ 明朝"/>
        </w:rPr>
      </w:pPr>
    </w:p>
    <w:p w14:paraId="0FFC64A8" w14:textId="77777777" w:rsidR="00390F8C" w:rsidRPr="00D66FFC" w:rsidRDefault="00390F8C" w:rsidP="00390F8C">
      <w:pPr>
        <w:rPr>
          <w:rFonts w:ascii="ＭＳ 明朝" w:hAnsi="ＭＳ 明朝"/>
        </w:rPr>
      </w:pPr>
      <w:r w:rsidRPr="00D66FFC">
        <w:rPr>
          <w:rFonts w:ascii="ＭＳ 明朝" w:hAnsi="ＭＳ 明朝" w:hint="eastAsia"/>
        </w:rPr>
        <w:t>（補助金の交付申請）</w:t>
      </w:r>
    </w:p>
    <w:p w14:paraId="60AE3BD9" w14:textId="6AEB9C96" w:rsidR="00390F8C" w:rsidRPr="00D66FFC" w:rsidRDefault="00390F8C" w:rsidP="00390F8C">
      <w:pPr>
        <w:ind w:left="283" w:hangingChars="135" w:hanging="283"/>
        <w:rPr>
          <w:rFonts w:ascii="ＭＳ 明朝" w:hAnsi="ＭＳ 明朝"/>
        </w:rPr>
      </w:pPr>
      <w:r w:rsidRPr="00D66FFC">
        <w:rPr>
          <w:rFonts w:ascii="ＭＳ 明朝" w:hAnsi="ＭＳ 明朝" w:hint="eastAsia"/>
        </w:rPr>
        <w:t>第４条　補助金の交付を受けようとする者（以下「申請者」という。）は、補助金交付申請書兼</w:t>
      </w:r>
      <w:r w:rsidR="0036624C" w:rsidRPr="00D66FFC">
        <w:rPr>
          <w:rFonts w:ascii="ＭＳ 明朝" w:hAnsi="ＭＳ 明朝" w:hint="eastAsia"/>
        </w:rPr>
        <w:t>請求書</w:t>
      </w:r>
      <w:r w:rsidRPr="00D66FFC">
        <w:rPr>
          <w:rFonts w:ascii="ＭＳ 明朝" w:hAnsi="ＭＳ 明朝" w:hint="eastAsia"/>
        </w:rPr>
        <w:t>（別記第</w:t>
      </w:r>
      <w:r w:rsidR="006D13AD" w:rsidRPr="00D66FFC">
        <w:rPr>
          <w:rFonts w:ascii="ＭＳ 明朝" w:hAnsi="ＭＳ 明朝" w:hint="eastAsia"/>
        </w:rPr>
        <w:t>１</w:t>
      </w:r>
      <w:r w:rsidRPr="00D66FFC">
        <w:rPr>
          <w:rFonts w:ascii="ＭＳ 明朝" w:hAnsi="ＭＳ 明朝" w:hint="eastAsia"/>
        </w:rPr>
        <w:t>号様式）を、</w:t>
      </w:r>
      <w:r w:rsidR="00BE05B7" w:rsidRPr="00D66FFC">
        <w:rPr>
          <w:rFonts w:ascii="ＭＳ 明朝" w:hAnsi="ＭＳ 明朝" w:hint="eastAsia"/>
        </w:rPr>
        <w:t>軽米町商工会</w:t>
      </w:r>
      <w:r w:rsidR="00C9589A" w:rsidRPr="00D66FFC">
        <w:rPr>
          <w:rFonts w:ascii="ＭＳ 明朝" w:hAnsi="ＭＳ 明朝" w:hint="eastAsia"/>
        </w:rPr>
        <w:t>会長</w:t>
      </w:r>
      <w:r w:rsidRPr="00D66FFC">
        <w:rPr>
          <w:rFonts w:ascii="ＭＳ 明朝" w:hAnsi="ＭＳ 明朝" w:hint="eastAsia"/>
        </w:rPr>
        <w:t>（以下「</w:t>
      </w:r>
      <w:r w:rsidR="00C9589A" w:rsidRPr="00D66FFC">
        <w:rPr>
          <w:rFonts w:ascii="ＭＳ 明朝" w:hAnsi="ＭＳ 明朝" w:hint="eastAsia"/>
        </w:rPr>
        <w:t>会長</w:t>
      </w:r>
      <w:r w:rsidRPr="00D66FFC">
        <w:rPr>
          <w:rFonts w:ascii="ＭＳ 明朝" w:hAnsi="ＭＳ 明朝" w:hint="eastAsia"/>
        </w:rPr>
        <w:t>」という。）に提出しなければならない。</w:t>
      </w:r>
    </w:p>
    <w:p w14:paraId="173AE43A" w14:textId="77777777" w:rsidR="00390F8C" w:rsidRPr="00D66FFC" w:rsidRDefault="00390F8C" w:rsidP="00390F8C">
      <w:pPr>
        <w:rPr>
          <w:rFonts w:ascii="ＭＳ 明朝" w:hAnsi="ＭＳ 明朝"/>
        </w:rPr>
      </w:pPr>
    </w:p>
    <w:p w14:paraId="49524A3B" w14:textId="77777777" w:rsidR="00390F8C" w:rsidRPr="00D66FFC" w:rsidRDefault="00390F8C" w:rsidP="00390F8C">
      <w:pPr>
        <w:rPr>
          <w:rFonts w:ascii="ＭＳ 明朝" w:hAnsi="ＭＳ 明朝"/>
        </w:rPr>
      </w:pPr>
      <w:r w:rsidRPr="00D66FFC">
        <w:rPr>
          <w:rFonts w:ascii="ＭＳ 明朝" w:hAnsi="ＭＳ 明朝" w:hint="eastAsia"/>
        </w:rPr>
        <w:t>（補助金の交付決定等）</w:t>
      </w:r>
    </w:p>
    <w:p w14:paraId="74F68602" w14:textId="68690C12" w:rsidR="00390F8C" w:rsidRPr="00D66FFC" w:rsidRDefault="00390F8C" w:rsidP="00390F8C">
      <w:pPr>
        <w:ind w:left="283" w:hangingChars="135" w:hanging="283"/>
        <w:rPr>
          <w:rFonts w:ascii="ＭＳ 明朝" w:hAnsi="ＭＳ 明朝"/>
        </w:rPr>
      </w:pPr>
      <w:r w:rsidRPr="00D66FFC">
        <w:rPr>
          <w:rFonts w:ascii="ＭＳ 明朝" w:hAnsi="ＭＳ 明朝" w:hint="eastAsia"/>
        </w:rPr>
        <w:t xml:space="preserve">第５条　</w:t>
      </w:r>
      <w:r w:rsidR="00C9589A" w:rsidRPr="00D66FFC">
        <w:rPr>
          <w:rFonts w:ascii="ＭＳ 明朝" w:hAnsi="ＭＳ 明朝" w:hint="eastAsia"/>
        </w:rPr>
        <w:t>会長</w:t>
      </w:r>
      <w:r w:rsidRPr="00D66FFC">
        <w:rPr>
          <w:rFonts w:ascii="ＭＳ 明朝" w:hAnsi="ＭＳ 明朝" w:hint="eastAsia"/>
        </w:rPr>
        <w:t>は、前条の申請に係る書類の審査及び必要に応じて行う現地調査等により、当該申請に係る補助金を交付すべきと認めたときは、補助金の交付決定及び交付額の確定（以下「交付決定等」という。）を行うものとする。</w:t>
      </w:r>
    </w:p>
    <w:p w14:paraId="307FECFE" w14:textId="5E31CA7D" w:rsidR="00390F8C" w:rsidRPr="00D66FFC" w:rsidRDefault="00390F8C" w:rsidP="00390F8C">
      <w:pPr>
        <w:ind w:left="283" w:hangingChars="135" w:hanging="283"/>
        <w:rPr>
          <w:rFonts w:ascii="ＭＳ 明朝" w:hAnsi="ＭＳ 明朝"/>
        </w:rPr>
      </w:pPr>
      <w:r w:rsidRPr="00D66FFC">
        <w:rPr>
          <w:rFonts w:ascii="ＭＳ 明朝" w:hAnsi="ＭＳ 明朝" w:hint="eastAsia"/>
        </w:rPr>
        <w:t xml:space="preserve">２　</w:t>
      </w:r>
      <w:r w:rsidR="00C9589A" w:rsidRPr="00D66FFC">
        <w:rPr>
          <w:rFonts w:ascii="ＭＳ 明朝" w:hAnsi="ＭＳ 明朝" w:hint="eastAsia"/>
        </w:rPr>
        <w:t>会長</w:t>
      </w:r>
      <w:r w:rsidRPr="00D66FFC">
        <w:rPr>
          <w:rFonts w:ascii="ＭＳ 明朝" w:hAnsi="ＭＳ 明朝" w:hint="eastAsia"/>
        </w:rPr>
        <w:t>は、交付決定等を行う場合において、次の各号に掲げる事項を条件として交付するものとする。</w:t>
      </w:r>
    </w:p>
    <w:p w14:paraId="36B3A643" w14:textId="77777777" w:rsidR="00390F8C" w:rsidRPr="00D66FFC" w:rsidRDefault="00390F8C" w:rsidP="00390F8C">
      <w:pPr>
        <w:ind w:leftChars="100" w:left="493" w:hangingChars="135" w:hanging="283"/>
        <w:rPr>
          <w:rFonts w:ascii="ＭＳ 明朝" w:hAnsi="ＭＳ 明朝"/>
        </w:rPr>
      </w:pPr>
      <w:r w:rsidRPr="00D66FFC">
        <w:rPr>
          <w:rFonts w:ascii="ＭＳ 明朝" w:hAnsi="ＭＳ 明朝" w:hint="eastAsia"/>
        </w:rPr>
        <w:t>(1)　補助事業に係る収入及び支出を明らかにした帳簿を備え、当該帳簿及び証拠書類を補助事業終了の翌年度（4月1日から翌年3月末日までの期間をいう。以下同じ）から起算して５年間保管しておかなければならないこと。</w:t>
      </w:r>
    </w:p>
    <w:p w14:paraId="24FE37F3" w14:textId="77777777" w:rsidR="00390F8C" w:rsidRPr="00D66FFC" w:rsidRDefault="00390F8C" w:rsidP="00390F8C">
      <w:pPr>
        <w:ind w:leftChars="100" w:left="424" w:hangingChars="102" w:hanging="214"/>
        <w:rPr>
          <w:rFonts w:ascii="ＭＳ 明朝" w:hAnsi="ＭＳ 明朝"/>
        </w:rPr>
      </w:pPr>
      <w:r w:rsidRPr="00D66FFC">
        <w:rPr>
          <w:rFonts w:ascii="ＭＳ 明朝" w:hAnsi="ＭＳ 明朝" w:hint="eastAsia"/>
        </w:rPr>
        <w:t>(2)　補助事業に係る経理は、他の経理と明確に区分して行わなければならないこと。</w:t>
      </w:r>
    </w:p>
    <w:p w14:paraId="47B5366D" w14:textId="77777777" w:rsidR="00390F8C" w:rsidRPr="00D66FFC" w:rsidRDefault="00390F8C" w:rsidP="00390F8C">
      <w:pPr>
        <w:ind w:leftChars="100" w:left="424" w:hangingChars="102" w:hanging="214"/>
        <w:rPr>
          <w:rFonts w:hAnsi="ＭＳ 明朝"/>
        </w:rPr>
      </w:pPr>
      <w:r w:rsidRPr="00D66FFC">
        <w:rPr>
          <w:rFonts w:ascii="ＭＳ 明朝" w:hAnsi="ＭＳ 明朝" w:hint="eastAsia"/>
        </w:rPr>
        <w:t xml:space="preserve">(3)　</w:t>
      </w:r>
      <w:r w:rsidRPr="00D66FFC">
        <w:rPr>
          <w:rFonts w:hAnsi="ＭＳ 明朝" w:hint="eastAsia"/>
        </w:rPr>
        <w:t>知事が、予算の執行の適正を期するため、当該補助金の交付を受ける者に対して、必要な報告を求め、又は当該職員に、その事務所、事業場等に立ち入り、帳簿書類その他の必要な物件を検査させ、若しくは関係者に質問させることができること。</w:t>
      </w:r>
    </w:p>
    <w:p w14:paraId="0DF5C293" w14:textId="77777777" w:rsidR="00390F8C" w:rsidRPr="00D66FFC" w:rsidRDefault="00390F8C" w:rsidP="00390F8C">
      <w:pPr>
        <w:ind w:leftChars="100" w:left="424" w:hangingChars="102" w:hanging="214"/>
        <w:rPr>
          <w:rFonts w:ascii="ＭＳ 明朝" w:hAnsi="ＭＳ 明朝"/>
        </w:rPr>
      </w:pPr>
      <w:r w:rsidRPr="00D66FFC">
        <w:rPr>
          <w:rFonts w:ascii="ＭＳ 明朝" w:hAnsi="ＭＳ 明朝" w:hint="eastAsia"/>
        </w:rPr>
        <w:t xml:space="preserve">(4)　</w:t>
      </w:r>
      <w:r w:rsidR="00F81BB8" w:rsidRPr="00D66FFC">
        <w:rPr>
          <w:rFonts w:ascii="ＭＳ 明朝" w:hAnsi="ＭＳ 明朝" w:hint="eastAsia"/>
        </w:rPr>
        <w:t>単価50万円（税抜き）以上の備品等の購入や外注工事等を行う場合は「処分制限財産」に該当し、処分制限財産については、その管理状況を明らかにし、かつ、助成事業を完了した年度の翌年度から起算して５年経過する日まで保存すること。このうち、補助事業が完了し、補助金の支払いを受けた後であっても、取得日から５年間において当該財産の処分（補助事業目的外での使用、譲渡、担保提供、排気筒）が制限されること。</w:t>
      </w:r>
    </w:p>
    <w:p w14:paraId="2836461D" w14:textId="2AD9A850" w:rsidR="00390F8C" w:rsidRPr="00D66FFC" w:rsidRDefault="00390F8C" w:rsidP="00390F8C">
      <w:pPr>
        <w:ind w:left="283" w:hangingChars="135" w:hanging="283"/>
        <w:rPr>
          <w:rFonts w:ascii="ＭＳ 明朝" w:hAnsi="ＭＳ 明朝"/>
        </w:rPr>
      </w:pPr>
      <w:r w:rsidRPr="00D66FFC">
        <w:rPr>
          <w:rFonts w:ascii="ＭＳ 明朝" w:hAnsi="ＭＳ 明朝" w:hint="eastAsia"/>
        </w:rPr>
        <w:t xml:space="preserve">３　</w:t>
      </w:r>
      <w:r w:rsidR="00C9589A" w:rsidRPr="00D66FFC">
        <w:rPr>
          <w:rFonts w:ascii="ＭＳ 明朝" w:hAnsi="ＭＳ 明朝" w:hint="eastAsia"/>
        </w:rPr>
        <w:t>会長</w:t>
      </w:r>
      <w:r w:rsidRPr="00D66FFC">
        <w:rPr>
          <w:rFonts w:ascii="ＭＳ 明朝" w:hAnsi="ＭＳ 明朝" w:hint="eastAsia"/>
        </w:rPr>
        <w:t>は、交付決定等の内容及びこれに付した条件を、補助金交付決定通知書兼補助金額確定通知書（別記第２号様式）により申請者に通知するものとする。</w:t>
      </w:r>
    </w:p>
    <w:p w14:paraId="452C8FAA" w14:textId="430FD2CC" w:rsidR="00390F8C" w:rsidRPr="00D66FFC" w:rsidRDefault="00390F8C" w:rsidP="00390F8C">
      <w:pPr>
        <w:rPr>
          <w:rFonts w:ascii="ＭＳ 明朝" w:hAnsi="ＭＳ 明朝"/>
        </w:rPr>
      </w:pPr>
    </w:p>
    <w:p w14:paraId="5116A9F6" w14:textId="7A09FD54" w:rsidR="001F4663" w:rsidRPr="00D66FFC" w:rsidRDefault="001F4663" w:rsidP="00390F8C">
      <w:pPr>
        <w:rPr>
          <w:rFonts w:ascii="ＭＳ 明朝" w:hAnsi="ＭＳ 明朝"/>
        </w:rPr>
      </w:pPr>
    </w:p>
    <w:p w14:paraId="6C487886" w14:textId="77777777" w:rsidR="00E02561" w:rsidRPr="00D66FFC" w:rsidRDefault="00E02561" w:rsidP="00390F8C">
      <w:pPr>
        <w:rPr>
          <w:rFonts w:ascii="ＭＳ 明朝" w:hAnsi="ＭＳ 明朝"/>
        </w:rPr>
      </w:pPr>
    </w:p>
    <w:p w14:paraId="59905163" w14:textId="77777777" w:rsidR="00390F8C" w:rsidRPr="00D66FFC" w:rsidRDefault="00390F8C" w:rsidP="00390F8C">
      <w:pPr>
        <w:rPr>
          <w:rFonts w:ascii="ＭＳ 明朝" w:hAnsi="ＭＳ 明朝"/>
        </w:rPr>
      </w:pPr>
      <w:r w:rsidRPr="00D66FFC">
        <w:rPr>
          <w:rFonts w:ascii="ＭＳ 明朝" w:hAnsi="ＭＳ 明朝" w:hint="eastAsia"/>
        </w:rPr>
        <w:lastRenderedPageBreak/>
        <w:t>（補助金の支払い）</w:t>
      </w:r>
    </w:p>
    <w:p w14:paraId="108F1AA2" w14:textId="272B4CCA" w:rsidR="00390F8C" w:rsidRPr="00D66FFC" w:rsidRDefault="00390F8C" w:rsidP="00390F8C">
      <w:pPr>
        <w:ind w:left="424" w:hangingChars="202" w:hanging="424"/>
        <w:rPr>
          <w:rFonts w:ascii="ＭＳ 明朝" w:hAnsi="ＭＳ 明朝"/>
        </w:rPr>
      </w:pPr>
      <w:r w:rsidRPr="00D66FFC">
        <w:rPr>
          <w:rFonts w:ascii="ＭＳ 明朝" w:hAnsi="ＭＳ 明朝" w:hint="eastAsia"/>
        </w:rPr>
        <w:t xml:space="preserve">第６条　</w:t>
      </w:r>
      <w:r w:rsidR="00C9589A" w:rsidRPr="00D66FFC">
        <w:rPr>
          <w:rFonts w:ascii="ＭＳ 明朝" w:hAnsi="ＭＳ 明朝" w:hint="eastAsia"/>
        </w:rPr>
        <w:t>会長</w:t>
      </w:r>
      <w:r w:rsidRPr="00D66FFC">
        <w:rPr>
          <w:rFonts w:ascii="ＭＳ 明朝" w:hAnsi="ＭＳ 明朝" w:hint="eastAsia"/>
        </w:rPr>
        <w:t>は、前条の額の確定を行った後、補助金を交付する。</w:t>
      </w:r>
    </w:p>
    <w:p w14:paraId="5CFD8042" w14:textId="77777777" w:rsidR="00390F8C" w:rsidRPr="00D66FFC" w:rsidRDefault="00390F8C" w:rsidP="00390F8C">
      <w:pPr>
        <w:ind w:left="424" w:hangingChars="202" w:hanging="424"/>
        <w:rPr>
          <w:rFonts w:ascii="ＭＳ 明朝" w:hAnsi="ＭＳ 明朝"/>
        </w:rPr>
      </w:pPr>
    </w:p>
    <w:p w14:paraId="042E41CA" w14:textId="77777777" w:rsidR="00390F8C" w:rsidRPr="00D66FFC" w:rsidRDefault="00390F8C" w:rsidP="00390F8C">
      <w:pPr>
        <w:rPr>
          <w:rFonts w:ascii="ＭＳ 明朝" w:hAnsi="ＭＳ 明朝"/>
        </w:rPr>
      </w:pPr>
      <w:r w:rsidRPr="00D66FFC">
        <w:rPr>
          <w:rFonts w:ascii="ＭＳ 明朝" w:hAnsi="ＭＳ 明朝" w:hint="eastAsia"/>
        </w:rPr>
        <w:t>（交付決定の取り消し）</w:t>
      </w:r>
    </w:p>
    <w:p w14:paraId="7D9EA5BD" w14:textId="3CA59292" w:rsidR="00390F8C" w:rsidRPr="00D66FFC" w:rsidRDefault="00390F8C" w:rsidP="00390F8C">
      <w:pPr>
        <w:ind w:left="283" w:hangingChars="135" w:hanging="283"/>
        <w:rPr>
          <w:rFonts w:ascii="ＭＳ 明朝" w:hAnsi="ＭＳ 明朝"/>
        </w:rPr>
      </w:pPr>
      <w:r w:rsidRPr="00D66FFC">
        <w:rPr>
          <w:rFonts w:ascii="ＭＳ 明朝" w:hAnsi="ＭＳ 明朝" w:hint="eastAsia"/>
        </w:rPr>
        <w:t xml:space="preserve">第７条　</w:t>
      </w:r>
      <w:r w:rsidR="00C9589A" w:rsidRPr="00D66FFC">
        <w:rPr>
          <w:rFonts w:ascii="ＭＳ 明朝" w:hAnsi="ＭＳ 明朝" w:hint="eastAsia"/>
        </w:rPr>
        <w:t>会長</w:t>
      </w:r>
      <w:r w:rsidRPr="00D66FFC">
        <w:rPr>
          <w:rFonts w:ascii="ＭＳ 明朝" w:hAnsi="ＭＳ 明朝" w:hint="eastAsia"/>
        </w:rPr>
        <w:t>は、補助事業者が次の各号の一に該当すると認めたときは、当該交付決定の全部又は一部を取り消すことがある。</w:t>
      </w:r>
    </w:p>
    <w:p w14:paraId="4A494F2D" w14:textId="77777777" w:rsidR="00390F8C" w:rsidRPr="00D66FFC" w:rsidRDefault="00390F8C" w:rsidP="00390F8C">
      <w:pPr>
        <w:ind w:leftChars="100" w:left="283" w:hangingChars="35" w:hanging="73"/>
        <w:rPr>
          <w:rFonts w:ascii="ＭＳ 明朝" w:hAnsi="ＭＳ 明朝"/>
        </w:rPr>
      </w:pPr>
      <w:r w:rsidRPr="00D66FFC">
        <w:rPr>
          <w:rFonts w:ascii="ＭＳ 明朝" w:hAnsi="ＭＳ 明朝" w:hint="eastAsia"/>
        </w:rPr>
        <w:t>(1)　補助金を他の用途に使用したとき。</w:t>
      </w:r>
    </w:p>
    <w:p w14:paraId="796F5393" w14:textId="77777777" w:rsidR="00390F8C" w:rsidRPr="00D66FFC" w:rsidRDefault="00390F8C" w:rsidP="00390F8C">
      <w:pPr>
        <w:ind w:leftChars="100" w:left="283" w:hangingChars="35" w:hanging="73"/>
        <w:rPr>
          <w:rFonts w:ascii="ＭＳ 明朝" w:hAnsi="ＭＳ 明朝"/>
        </w:rPr>
      </w:pPr>
      <w:r w:rsidRPr="00D66FFC">
        <w:rPr>
          <w:rFonts w:ascii="ＭＳ 明朝" w:hAnsi="ＭＳ 明朝" w:hint="eastAsia"/>
        </w:rPr>
        <w:t>(2)　虚偽の申請、その他不正な手段により、補助金の交付決定を受けたとき。</w:t>
      </w:r>
    </w:p>
    <w:p w14:paraId="3EE633A0" w14:textId="54E22E40" w:rsidR="00390F8C" w:rsidRPr="00D66FFC" w:rsidRDefault="00390F8C" w:rsidP="00390F8C">
      <w:pPr>
        <w:ind w:leftChars="100" w:left="493" w:hangingChars="135" w:hanging="283"/>
        <w:rPr>
          <w:rFonts w:ascii="ＭＳ 明朝" w:hAnsi="ＭＳ 明朝"/>
        </w:rPr>
      </w:pPr>
      <w:r w:rsidRPr="00D66FFC">
        <w:rPr>
          <w:rFonts w:ascii="ＭＳ 明朝" w:hAnsi="ＭＳ 明朝" w:hint="eastAsia"/>
        </w:rPr>
        <w:t>(3)　前各号に掲げるもののほか、補助事業に関して、規則若しくはこの要綱の規定に基づく</w:t>
      </w:r>
      <w:r w:rsidR="00C9589A" w:rsidRPr="00D66FFC">
        <w:rPr>
          <w:rFonts w:ascii="ＭＳ 明朝" w:hAnsi="ＭＳ 明朝" w:hint="eastAsia"/>
        </w:rPr>
        <w:t>会長</w:t>
      </w:r>
      <w:r w:rsidRPr="00D66FFC">
        <w:rPr>
          <w:rFonts w:ascii="ＭＳ 明朝" w:hAnsi="ＭＳ 明朝" w:hint="eastAsia"/>
        </w:rPr>
        <w:t>の指示又は交付決定の内容若しくはこれに付した条件に違反したとき。</w:t>
      </w:r>
    </w:p>
    <w:p w14:paraId="20575978" w14:textId="52E4927C" w:rsidR="00390F8C" w:rsidRPr="00D66FFC" w:rsidRDefault="00390F8C" w:rsidP="00390F8C">
      <w:pPr>
        <w:ind w:left="283" w:hangingChars="135" w:hanging="283"/>
        <w:rPr>
          <w:rFonts w:ascii="ＭＳ 明朝" w:hAnsi="ＭＳ 明朝"/>
        </w:rPr>
      </w:pPr>
      <w:r w:rsidRPr="00D66FFC">
        <w:rPr>
          <w:rFonts w:ascii="ＭＳ 明朝" w:hAnsi="ＭＳ 明朝" w:hint="eastAsia"/>
        </w:rPr>
        <w:t xml:space="preserve">２　</w:t>
      </w:r>
      <w:r w:rsidR="00C9589A" w:rsidRPr="00D66FFC">
        <w:rPr>
          <w:rFonts w:ascii="ＭＳ 明朝" w:hAnsi="ＭＳ 明朝" w:hint="eastAsia"/>
        </w:rPr>
        <w:t>会長</w:t>
      </w:r>
      <w:r w:rsidRPr="00D66FFC">
        <w:rPr>
          <w:rFonts w:ascii="ＭＳ 明朝" w:hAnsi="ＭＳ 明朝" w:hint="eastAsia"/>
        </w:rPr>
        <w:t>は、前項の取り消しの決定を行った場合には、その旨を当該補助事業者に通知するものとする。</w:t>
      </w:r>
    </w:p>
    <w:p w14:paraId="521009FD" w14:textId="77777777" w:rsidR="00390F8C" w:rsidRPr="00D66FFC" w:rsidRDefault="00390F8C" w:rsidP="00390F8C">
      <w:pPr>
        <w:rPr>
          <w:rFonts w:ascii="ＭＳ 明朝" w:hAnsi="ＭＳ 明朝"/>
        </w:rPr>
      </w:pPr>
    </w:p>
    <w:p w14:paraId="4C5C0DFE" w14:textId="77777777" w:rsidR="00390F8C" w:rsidRPr="00D66FFC" w:rsidRDefault="00390F8C" w:rsidP="00390F8C">
      <w:pPr>
        <w:rPr>
          <w:rFonts w:ascii="ＭＳ 明朝" w:hAnsi="ＭＳ 明朝"/>
        </w:rPr>
      </w:pPr>
      <w:r w:rsidRPr="00D66FFC">
        <w:rPr>
          <w:rFonts w:ascii="ＭＳ 明朝" w:hAnsi="ＭＳ 明朝" w:hint="eastAsia"/>
        </w:rPr>
        <w:t>（補助金の返還）</w:t>
      </w:r>
    </w:p>
    <w:p w14:paraId="0291B660" w14:textId="78FAE8CD" w:rsidR="00390F8C" w:rsidRPr="00D66FFC" w:rsidRDefault="00390F8C" w:rsidP="00390F8C">
      <w:pPr>
        <w:ind w:left="283" w:hangingChars="135" w:hanging="283"/>
        <w:rPr>
          <w:rFonts w:ascii="ＭＳ 明朝" w:hAnsi="ＭＳ 明朝"/>
        </w:rPr>
      </w:pPr>
      <w:r w:rsidRPr="00D66FFC">
        <w:rPr>
          <w:rFonts w:ascii="ＭＳ 明朝" w:hAnsi="ＭＳ 明朝" w:hint="eastAsia"/>
        </w:rPr>
        <w:t xml:space="preserve">第８条　</w:t>
      </w:r>
      <w:r w:rsidR="00C9589A" w:rsidRPr="00D66FFC">
        <w:rPr>
          <w:rFonts w:ascii="ＭＳ 明朝" w:hAnsi="ＭＳ 明朝" w:hint="eastAsia"/>
        </w:rPr>
        <w:t>会長</w:t>
      </w:r>
      <w:r w:rsidRPr="00D66FFC">
        <w:rPr>
          <w:rFonts w:ascii="ＭＳ 明朝" w:hAnsi="ＭＳ 明朝" w:hint="eastAsia"/>
        </w:rPr>
        <w:t>は、前条の取消しを決定した場合に補助金が交付されているときは、当該決定の翌日から起算して15日以内の期限を定めて、その返還を命ずるものとする。</w:t>
      </w:r>
    </w:p>
    <w:p w14:paraId="2B0E1FF9" w14:textId="042E9E16" w:rsidR="00390F8C" w:rsidRPr="00D66FFC" w:rsidRDefault="00390F8C" w:rsidP="00390F8C">
      <w:pPr>
        <w:ind w:left="283" w:hangingChars="135" w:hanging="283"/>
        <w:rPr>
          <w:rFonts w:ascii="ＭＳ 明朝" w:hAnsi="ＭＳ 明朝"/>
        </w:rPr>
      </w:pPr>
      <w:r w:rsidRPr="00D66FFC">
        <w:rPr>
          <w:rFonts w:ascii="ＭＳ 明朝" w:hAnsi="ＭＳ 明朝" w:hint="eastAsia"/>
        </w:rPr>
        <w:t xml:space="preserve">２　</w:t>
      </w:r>
      <w:r w:rsidR="00C9589A" w:rsidRPr="00D66FFC">
        <w:rPr>
          <w:rFonts w:ascii="ＭＳ 明朝" w:hAnsi="ＭＳ 明朝" w:hint="eastAsia"/>
        </w:rPr>
        <w:t>会長</w:t>
      </w:r>
      <w:r w:rsidRPr="00D66FFC">
        <w:rPr>
          <w:rFonts w:ascii="ＭＳ 明朝" w:hAnsi="ＭＳ 明朝" w:hint="eastAsia"/>
        </w:rPr>
        <w:t>は、やむを得ない事情があると認めたときは、前項の期限を延長することができる。</w:t>
      </w:r>
    </w:p>
    <w:p w14:paraId="57ED558C" w14:textId="77777777" w:rsidR="00390F8C" w:rsidRPr="00D66FFC" w:rsidRDefault="00390F8C" w:rsidP="00390F8C">
      <w:pPr>
        <w:rPr>
          <w:rFonts w:ascii="ＭＳ 明朝" w:hAnsi="ＭＳ 明朝"/>
        </w:rPr>
      </w:pPr>
    </w:p>
    <w:p w14:paraId="46F7AE48" w14:textId="77777777" w:rsidR="00390F8C" w:rsidRPr="00D66FFC" w:rsidRDefault="00390F8C" w:rsidP="00390F8C">
      <w:pPr>
        <w:rPr>
          <w:rFonts w:ascii="ＭＳ 明朝" w:hAnsi="ＭＳ 明朝"/>
        </w:rPr>
      </w:pPr>
      <w:r w:rsidRPr="00D66FFC">
        <w:rPr>
          <w:rFonts w:ascii="ＭＳ 明朝" w:hAnsi="ＭＳ 明朝" w:hint="eastAsia"/>
        </w:rPr>
        <w:t>（延滞金）</w:t>
      </w:r>
    </w:p>
    <w:p w14:paraId="26E5D281" w14:textId="3FBF32ED" w:rsidR="00390F8C" w:rsidRPr="00D66FFC" w:rsidRDefault="00390F8C" w:rsidP="00390F8C">
      <w:pPr>
        <w:ind w:left="283" w:hangingChars="135" w:hanging="283"/>
        <w:rPr>
          <w:rFonts w:ascii="ＭＳ 明朝" w:hAnsi="ＭＳ 明朝"/>
        </w:rPr>
      </w:pPr>
      <w:r w:rsidRPr="00D66FFC">
        <w:rPr>
          <w:rFonts w:ascii="ＭＳ 明朝" w:hAnsi="ＭＳ 明朝" w:hint="eastAsia"/>
        </w:rPr>
        <w:t>第９条　補助事業者は、前条の規定により補助金の返還を命じられ、これを期限までに納付しなかったときは、納期日の翌日から起算して納付の日までの日数に応じ、当該未納付額（その一部を納付した場合におけるその後の期間については、当該納付額を控除した額）に年10.95パーセントの割合を乗じて計算した延滞金を</w:t>
      </w:r>
      <w:r w:rsidR="00C068F3" w:rsidRPr="00D66FFC">
        <w:rPr>
          <w:rFonts w:ascii="ＭＳ 明朝" w:hAnsi="ＭＳ 明朝" w:hint="eastAsia"/>
        </w:rPr>
        <w:t>軽米町商工会</w:t>
      </w:r>
      <w:r w:rsidRPr="00D66FFC">
        <w:rPr>
          <w:rFonts w:ascii="ＭＳ 明朝" w:hAnsi="ＭＳ 明朝" w:hint="eastAsia"/>
        </w:rPr>
        <w:t>に納付しなければならない。</w:t>
      </w:r>
    </w:p>
    <w:p w14:paraId="59C96A3D" w14:textId="77777777" w:rsidR="00390F8C" w:rsidRPr="00D66FFC" w:rsidRDefault="00390F8C" w:rsidP="00390F8C">
      <w:pPr>
        <w:rPr>
          <w:rFonts w:ascii="ＭＳ 明朝" w:hAnsi="ＭＳ 明朝"/>
        </w:rPr>
      </w:pPr>
    </w:p>
    <w:p w14:paraId="1EFD9C06" w14:textId="77777777" w:rsidR="00390F8C" w:rsidRPr="00D66FFC" w:rsidRDefault="00390F8C" w:rsidP="00390F8C">
      <w:pPr>
        <w:rPr>
          <w:rFonts w:ascii="ＭＳ 明朝" w:hAnsi="ＭＳ 明朝"/>
        </w:rPr>
      </w:pPr>
      <w:r w:rsidRPr="00D66FFC">
        <w:rPr>
          <w:rFonts w:ascii="ＭＳ 明朝" w:hAnsi="ＭＳ 明朝" w:hint="eastAsia"/>
        </w:rPr>
        <w:t>（財産の処分の制限）</w:t>
      </w:r>
    </w:p>
    <w:p w14:paraId="0257614F" w14:textId="2C651630" w:rsidR="00390F8C" w:rsidRPr="00D66FFC" w:rsidRDefault="00390F8C" w:rsidP="00390F8C">
      <w:pPr>
        <w:ind w:left="210" w:hangingChars="100" w:hanging="210"/>
        <w:rPr>
          <w:rFonts w:ascii="ＭＳ 明朝" w:hAnsi="ＭＳ 明朝"/>
        </w:rPr>
      </w:pPr>
      <w:r w:rsidRPr="00D66FFC">
        <w:rPr>
          <w:rFonts w:ascii="ＭＳ 明朝" w:hAnsi="ＭＳ 明朝" w:hint="eastAsia"/>
        </w:rPr>
        <w:t>第10条　補助事業者は、補助事業により取得し、又は効用の増加した次に掲げる財産を、</w:t>
      </w:r>
      <w:r w:rsidR="00C068F3" w:rsidRPr="00D66FFC">
        <w:rPr>
          <w:rFonts w:ascii="ＭＳ 明朝" w:hAnsi="ＭＳ 明朝" w:hint="eastAsia"/>
        </w:rPr>
        <w:t>軽米町商工会</w:t>
      </w:r>
      <w:r w:rsidRPr="00D66FFC">
        <w:rPr>
          <w:rFonts w:ascii="ＭＳ 明朝" w:hAnsi="ＭＳ 明朝" w:hint="eastAsia"/>
        </w:rPr>
        <w:t>の承認を受けないで、補助金の交付の目的に反して使用し、譲渡し、交換し、貸し付け、担保に供し、取り壊し、又は廃棄してはならない。ただし、補助金の交付の目的及び当該財産の耐用年数を勘案して知事が定める期間を経過した場合その他知事が特に必要と認める場合は、この限りでない。</w:t>
      </w:r>
    </w:p>
    <w:p w14:paraId="6D3CBFFB" w14:textId="77777777" w:rsidR="00390F8C" w:rsidRPr="00D66FFC" w:rsidRDefault="00390F8C" w:rsidP="00390F8C">
      <w:pPr>
        <w:ind w:leftChars="100" w:left="210"/>
        <w:rPr>
          <w:rFonts w:ascii="ＭＳ 明朝" w:hAnsi="ＭＳ 明朝"/>
        </w:rPr>
      </w:pPr>
      <w:r w:rsidRPr="00D66FFC">
        <w:rPr>
          <w:rFonts w:ascii="ＭＳ 明朝" w:hAnsi="ＭＳ 明朝" w:hint="eastAsia"/>
        </w:rPr>
        <w:t>(１)取得価格が50万円以上の機械、器具、備品及びその他の財産</w:t>
      </w:r>
    </w:p>
    <w:p w14:paraId="4E9DE770" w14:textId="08D09DB9" w:rsidR="00390F8C" w:rsidRPr="00D66FFC" w:rsidRDefault="00390F8C" w:rsidP="00950FA7">
      <w:pPr>
        <w:ind w:left="210" w:hangingChars="100" w:hanging="210"/>
        <w:rPr>
          <w:rFonts w:ascii="ＭＳ 明朝" w:hAnsi="ＭＳ 明朝"/>
        </w:rPr>
      </w:pPr>
      <w:r w:rsidRPr="00D66FFC">
        <w:rPr>
          <w:rFonts w:ascii="ＭＳ 明朝" w:hAnsi="ＭＳ 明朝" w:hint="eastAsia"/>
        </w:rPr>
        <w:t>２　前項に規定する期間は、減価償却資産の耐用年数等に関する省令（昭和40年大蔵省令第15号）に定める耐用年数とする。ただし、耐用年数が５年を超えるものについては５年とする。</w:t>
      </w:r>
    </w:p>
    <w:p w14:paraId="1AC489C8" w14:textId="77777777" w:rsidR="00390F8C" w:rsidRPr="00D66FFC" w:rsidRDefault="00390F8C" w:rsidP="00390F8C">
      <w:pPr>
        <w:ind w:left="210" w:hangingChars="100" w:hanging="210"/>
        <w:rPr>
          <w:rFonts w:ascii="ＭＳ 明朝" w:hAnsi="ＭＳ 明朝"/>
        </w:rPr>
      </w:pPr>
    </w:p>
    <w:p w14:paraId="00E68C2F" w14:textId="77777777" w:rsidR="00390F8C" w:rsidRPr="00D66FFC" w:rsidRDefault="00390F8C" w:rsidP="00390F8C">
      <w:pPr>
        <w:rPr>
          <w:rFonts w:ascii="ＭＳ 明朝" w:hAnsi="ＭＳ 明朝"/>
        </w:rPr>
      </w:pPr>
      <w:r w:rsidRPr="00D66FFC">
        <w:rPr>
          <w:rFonts w:ascii="ＭＳ 明朝" w:hAnsi="ＭＳ 明朝" w:hint="eastAsia"/>
        </w:rPr>
        <w:t>（補則）</w:t>
      </w:r>
    </w:p>
    <w:p w14:paraId="279CA857" w14:textId="371DE069" w:rsidR="00390F8C" w:rsidRPr="00D66FFC" w:rsidRDefault="00390F8C" w:rsidP="00390F8C">
      <w:pPr>
        <w:rPr>
          <w:rFonts w:ascii="ＭＳ 明朝" w:hAnsi="ＭＳ 明朝"/>
        </w:rPr>
      </w:pPr>
      <w:r w:rsidRPr="00D66FFC">
        <w:rPr>
          <w:rFonts w:ascii="ＭＳ 明朝" w:hAnsi="ＭＳ 明朝" w:hint="eastAsia"/>
        </w:rPr>
        <w:t>第</w:t>
      </w:r>
      <w:r w:rsidR="00950FA7" w:rsidRPr="00D66FFC">
        <w:rPr>
          <w:rFonts w:ascii="ＭＳ 明朝" w:hAnsi="ＭＳ 明朝" w:hint="eastAsia"/>
        </w:rPr>
        <w:t>11</w:t>
      </w:r>
      <w:r w:rsidRPr="00D66FFC">
        <w:rPr>
          <w:rFonts w:ascii="ＭＳ 明朝" w:hAnsi="ＭＳ 明朝" w:hint="eastAsia"/>
        </w:rPr>
        <w:t>条　この要綱に定めるもののほか、必要な事項は</w:t>
      </w:r>
      <w:r w:rsidR="00C9589A" w:rsidRPr="00D66FFC">
        <w:rPr>
          <w:rFonts w:ascii="ＭＳ 明朝" w:hAnsi="ＭＳ 明朝" w:hint="eastAsia"/>
        </w:rPr>
        <w:t>会長</w:t>
      </w:r>
      <w:r w:rsidRPr="00D66FFC">
        <w:rPr>
          <w:rFonts w:ascii="ＭＳ 明朝" w:hAnsi="ＭＳ 明朝" w:hint="eastAsia"/>
        </w:rPr>
        <w:t>が別に定める。</w:t>
      </w:r>
    </w:p>
    <w:p w14:paraId="3FF2CD1A" w14:textId="77777777" w:rsidR="00390F8C" w:rsidRPr="00D66FFC" w:rsidRDefault="00390F8C" w:rsidP="00390F8C">
      <w:pPr>
        <w:rPr>
          <w:rFonts w:ascii="ＭＳ 明朝" w:hAnsi="ＭＳ 明朝"/>
        </w:rPr>
      </w:pPr>
    </w:p>
    <w:p w14:paraId="60B325F6" w14:textId="77777777" w:rsidR="00390F8C" w:rsidRPr="00D66FFC" w:rsidRDefault="00390F8C" w:rsidP="00390F8C">
      <w:pPr>
        <w:rPr>
          <w:rFonts w:ascii="ＭＳ 明朝" w:hAnsi="ＭＳ 明朝"/>
        </w:rPr>
      </w:pPr>
      <w:r w:rsidRPr="00D66FFC">
        <w:rPr>
          <w:rFonts w:ascii="ＭＳ 明朝" w:hAnsi="ＭＳ 明朝" w:hint="eastAsia"/>
        </w:rPr>
        <w:t>附　則</w:t>
      </w:r>
    </w:p>
    <w:p w14:paraId="53C449D9" w14:textId="77777777" w:rsidR="00390F8C" w:rsidRPr="00D66FFC" w:rsidRDefault="00390F8C" w:rsidP="00390F8C">
      <w:pPr>
        <w:rPr>
          <w:rFonts w:ascii="ＭＳ 明朝" w:hAnsi="ＭＳ 明朝"/>
        </w:rPr>
      </w:pPr>
      <w:r w:rsidRPr="00D66FFC">
        <w:rPr>
          <w:rFonts w:ascii="ＭＳ 明朝" w:hAnsi="ＭＳ 明朝" w:hint="eastAsia"/>
        </w:rPr>
        <w:t>（施行期日等）</w:t>
      </w:r>
    </w:p>
    <w:p w14:paraId="7FE3A341" w14:textId="77777777" w:rsidR="005314BA" w:rsidRDefault="00390F8C" w:rsidP="00F81BB8">
      <w:pPr>
        <w:ind w:leftChars="67" w:left="141" w:firstLineChars="67" w:firstLine="141"/>
        <w:rPr>
          <w:rFonts w:ascii="ＭＳ 明朝" w:hAnsi="ＭＳ 明朝" w:cs="ＭＳ 明朝"/>
          <w:szCs w:val="21"/>
        </w:rPr>
      </w:pPr>
      <w:r w:rsidRPr="00D66FFC">
        <w:rPr>
          <w:rFonts w:ascii="ＭＳ 明朝" w:hAnsi="ＭＳ 明朝" w:hint="eastAsia"/>
        </w:rPr>
        <w:t>この要綱は、令和２年</w:t>
      </w:r>
      <w:r w:rsidR="008D5044" w:rsidRPr="00D66FFC">
        <w:rPr>
          <w:rFonts w:ascii="ＭＳ 明朝" w:hAnsi="ＭＳ 明朝" w:hint="eastAsia"/>
        </w:rPr>
        <w:t>７</w:t>
      </w:r>
      <w:r w:rsidRPr="00D66FFC">
        <w:rPr>
          <w:rFonts w:ascii="ＭＳ 明朝" w:hAnsi="ＭＳ 明朝" w:hint="eastAsia"/>
        </w:rPr>
        <w:t>月</w:t>
      </w:r>
      <w:r w:rsidR="00D66FFC" w:rsidRPr="00D66FFC">
        <w:rPr>
          <w:rFonts w:ascii="ＭＳ 明朝" w:hAnsi="ＭＳ 明朝" w:hint="eastAsia"/>
        </w:rPr>
        <w:t>１３</w:t>
      </w:r>
      <w:r w:rsidRPr="00D66FFC">
        <w:rPr>
          <w:rFonts w:ascii="ＭＳ 明朝" w:hAnsi="ＭＳ 明朝" w:hint="eastAsia"/>
        </w:rPr>
        <w:t>日から実施し、</w:t>
      </w:r>
      <w:r w:rsidRPr="00D66FFC">
        <w:rPr>
          <w:rFonts w:ascii="ＭＳ 明朝" w:hAnsi="ＭＳ 明朝" w:cs="ＭＳ 明朝" w:hint="eastAsia"/>
          <w:szCs w:val="21"/>
        </w:rPr>
        <w:t>令和２年度の補助金から適用する。</w:t>
      </w:r>
    </w:p>
    <w:p w14:paraId="69C81980" w14:textId="1E76D70F" w:rsidR="005314BA" w:rsidRDefault="005314BA" w:rsidP="00F81BB8">
      <w:pPr>
        <w:ind w:leftChars="67" w:left="141" w:firstLineChars="67" w:firstLine="141"/>
        <w:rPr>
          <w:rFonts w:ascii="ＭＳ 明朝" w:hAnsi="ＭＳ 明朝"/>
        </w:rPr>
      </w:pPr>
      <w:r w:rsidRPr="005314BA">
        <w:rPr>
          <w:rFonts w:ascii="ＭＳ 明朝" w:hAnsi="ＭＳ 明朝" w:hint="eastAsia"/>
        </w:rPr>
        <w:t>この要綱は、令和２年</w:t>
      </w:r>
      <w:r>
        <w:rPr>
          <w:rFonts w:ascii="ＭＳ 明朝" w:hAnsi="ＭＳ 明朝" w:hint="eastAsia"/>
        </w:rPr>
        <w:t>９</w:t>
      </w:r>
      <w:r w:rsidRPr="005314BA">
        <w:rPr>
          <w:rFonts w:ascii="ＭＳ 明朝" w:hAnsi="ＭＳ 明朝" w:hint="eastAsia"/>
        </w:rPr>
        <w:t>月</w:t>
      </w:r>
      <w:r>
        <w:rPr>
          <w:rFonts w:ascii="ＭＳ 明朝" w:hAnsi="ＭＳ 明朝" w:hint="eastAsia"/>
        </w:rPr>
        <w:t>９</w:t>
      </w:r>
      <w:r w:rsidRPr="005314BA">
        <w:rPr>
          <w:rFonts w:ascii="ＭＳ 明朝" w:hAnsi="ＭＳ 明朝" w:hint="eastAsia"/>
        </w:rPr>
        <w:t>日から実施し、令和２年度の補助金から適用する。</w:t>
      </w:r>
    </w:p>
    <w:p w14:paraId="281871C9" w14:textId="6849D79B" w:rsidR="005314BA" w:rsidRDefault="005314BA" w:rsidP="00F81BB8">
      <w:pPr>
        <w:ind w:leftChars="67" w:left="141" w:firstLineChars="67" w:firstLine="141"/>
        <w:rPr>
          <w:rFonts w:ascii="ＭＳ 明朝" w:hAnsi="ＭＳ 明朝"/>
        </w:rPr>
      </w:pPr>
      <w:r w:rsidRPr="005314BA">
        <w:rPr>
          <w:rFonts w:ascii="ＭＳ 明朝" w:hAnsi="ＭＳ 明朝" w:hint="eastAsia"/>
        </w:rPr>
        <w:t>この要綱は、令和２年</w:t>
      </w:r>
      <w:r>
        <w:rPr>
          <w:rFonts w:ascii="ＭＳ 明朝" w:hAnsi="ＭＳ 明朝" w:hint="eastAsia"/>
        </w:rPr>
        <w:t>１１</w:t>
      </w:r>
      <w:r w:rsidRPr="005314BA">
        <w:rPr>
          <w:rFonts w:ascii="ＭＳ 明朝" w:hAnsi="ＭＳ 明朝" w:hint="eastAsia"/>
        </w:rPr>
        <w:t>月</w:t>
      </w:r>
      <w:r>
        <w:rPr>
          <w:rFonts w:ascii="ＭＳ 明朝" w:hAnsi="ＭＳ 明朝" w:hint="eastAsia"/>
        </w:rPr>
        <w:t>３０</w:t>
      </w:r>
      <w:r w:rsidRPr="005314BA">
        <w:rPr>
          <w:rFonts w:ascii="ＭＳ 明朝" w:hAnsi="ＭＳ 明朝" w:hint="eastAsia"/>
        </w:rPr>
        <w:t>日から実施し、令和２年度の補助金から適用する。</w:t>
      </w:r>
    </w:p>
    <w:p w14:paraId="2C51F0DC" w14:textId="3C87280E" w:rsidR="00390F8C" w:rsidRPr="00D66FFC" w:rsidRDefault="00390F8C" w:rsidP="00F81BB8">
      <w:pPr>
        <w:ind w:leftChars="67" w:left="141" w:firstLineChars="67" w:firstLine="141"/>
        <w:rPr>
          <w:rFonts w:ascii="ＭＳ 明朝" w:hAnsi="ＭＳ 明朝"/>
        </w:rPr>
      </w:pPr>
      <w:r w:rsidRPr="00D66FFC">
        <w:rPr>
          <w:rFonts w:ascii="ＭＳ 明朝" w:hAnsi="ＭＳ 明朝"/>
        </w:rPr>
        <w:br w:type="page"/>
      </w:r>
      <w:r w:rsidRPr="00D66FFC">
        <w:rPr>
          <w:rFonts w:ascii="ＭＳ 明朝" w:hAnsi="ＭＳ 明朝" w:hint="eastAsia"/>
        </w:rPr>
        <w:lastRenderedPageBreak/>
        <w:t>別表１　補助金交付基準</w:t>
      </w:r>
    </w:p>
    <w:tbl>
      <w:tblPr>
        <w:tblW w:w="86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599"/>
      </w:tblGrid>
      <w:tr w:rsidR="00D66FFC" w:rsidRPr="00D66FFC" w14:paraId="28E031A6" w14:textId="77777777" w:rsidTr="00DF33B9">
        <w:tc>
          <w:tcPr>
            <w:tcW w:w="2013" w:type="dxa"/>
          </w:tcPr>
          <w:p w14:paraId="5E91F865" w14:textId="77777777" w:rsidR="00390F8C" w:rsidRPr="00D66FFC" w:rsidRDefault="00390F8C" w:rsidP="00C63362">
            <w:pPr>
              <w:jc w:val="center"/>
              <w:rPr>
                <w:rFonts w:ascii="ＭＳ 明朝" w:hAnsi="ＭＳ 明朝"/>
              </w:rPr>
            </w:pPr>
            <w:r w:rsidRPr="00D66FFC">
              <w:rPr>
                <w:rFonts w:ascii="ＭＳ 明朝" w:hAnsi="ＭＳ 明朝" w:hint="eastAsia"/>
              </w:rPr>
              <w:t>項　　　目</w:t>
            </w:r>
          </w:p>
        </w:tc>
        <w:tc>
          <w:tcPr>
            <w:tcW w:w="6599" w:type="dxa"/>
          </w:tcPr>
          <w:p w14:paraId="20F317AE" w14:textId="77777777" w:rsidR="00390F8C" w:rsidRPr="00D66FFC" w:rsidRDefault="00390F8C" w:rsidP="00C63362">
            <w:pPr>
              <w:rPr>
                <w:rFonts w:ascii="ＭＳ 明朝" w:hAnsi="ＭＳ 明朝"/>
              </w:rPr>
            </w:pPr>
            <w:r w:rsidRPr="00D66FFC">
              <w:rPr>
                <w:rFonts w:ascii="ＭＳ 明朝" w:hAnsi="ＭＳ 明朝"/>
              </w:rPr>
              <w:t>基準</w:t>
            </w:r>
          </w:p>
        </w:tc>
      </w:tr>
      <w:tr w:rsidR="00D66FFC" w:rsidRPr="00D66FFC" w14:paraId="5AC32177" w14:textId="77777777" w:rsidTr="00DF33B9">
        <w:tc>
          <w:tcPr>
            <w:tcW w:w="2013" w:type="dxa"/>
          </w:tcPr>
          <w:p w14:paraId="3BDD7310" w14:textId="77777777" w:rsidR="002E27F1" w:rsidRPr="00D66FFC" w:rsidRDefault="002E27F1" w:rsidP="00D160B9">
            <w:pPr>
              <w:ind w:left="210" w:hangingChars="100" w:hanging="210"/>
              <w:rPr>
                <w:rFonts w:ascii="ＭＳ 明朝" w:hAnsi="ＭＳ 明朝"/>
              </w:rPr>
            </w:pPr>
            <w:r w:rsidRPr="00D66FFC">
              <w:rPr>
                <w:rFonts w:ascii="ＭＳ 明朝" w:hAnsi="ＭＳ 明朝" w:hint="eastAsia"/>
              </w:rPr>
              <w:t>１　補助対象者</w:t>
            </w:r>
          </w:p>
        </w:tc>
        <w:tc>
          <w:tcPr>
            <w:tcW w:w="6599" w:type="dxa"/>
          </w:tcPr>
          <w:p w14:paraId="0C75378F" w14:textId="07691AAC" w:rsidR="00077918" w:rsidRPr="00077918" w:rsidRDefault="00077918" w:rsidP="00077918">
            <w:pPr>
              <w:rPr>
                <w:rFonts w:ascii="ＭＳ 明朝" w:hAnsi="ＭＳ 明朝" w:hint="eastAsia"/>
              </w:rPr>
            </w:pPr>
            <w:r w:rsidRPr="00077918">
              <w:rPr>
                <w:rFonts w:ascii="ＭＳ 明朝" w:hAnsi="ＭＳ 明朝" w:hint="eastAsia"/>
              </w:rPr>
              <w:t>下記の①</w:t>
            </w:r>
            <w:r>
              <w:rPr>
                <w:rFonts w:ascii="ＭＳ 明朝" w:hAnsi="ＭＳ 明朝" w:hint="eastAsia"/>
              </w:rPr>
              <w:t>～</w:t>
            </w:r>
            <w:r w:rsidRPr="00077918">
              <w:rPr>
                <w:rFonts w:ascii="ＭＳ 明朝" w:hAnsi="ＭＳ 明朝" w:hint="eastAsia"/>
              </w:rPr>
              <w:t>⑤ の全てを満たすこと。</w:t>
            </w:r>
          </w:p>
          <w:p w14:paraId="64177BBB" w14:textId="114CACC0" w:rsidR="00077918" w:rsidRPr="00077918" w:rsidRDefault="00077918" w:rsidP="00077918">
            <w:pPr>
              <w:rPr>
                <w:rFonts w:ascii="ＭＳ 明朝" w:hAnsi="ＭＳ 明朝" w:hint="eastAsia"/>
              </w:rPr>
            </w:pPr>
            <w:r>
              <w:rPr>
                <w:rFonts w:ascii="ＭＳ 明朝" w:hAnsi="ＭＳ 明朝" w:hint="eastAsia"/>
              </w:rPr>
              <w:t xml:space="preserve">　</w:t>
            </w:r>
            <w:r w:rsidRPr="00077918">
              <w:rPr>
                <w:rFonts w:ascii="ＭＳ 明朝" w:hAnsi="ＭＳ 明朝" w:hint="eastAsia"/>
              </w:rPr>
              <w:t>①</w:t>
            </w:r>
            <w:r>
              <w:rPr>
                <w:rFonts w:ascii="ＭＳ 明朝" w:hAnsi="ＭＳ 明朝" w:hint="eastAsia"/>
              </w:rPr>
              <w:t xml:space="preserve">　</w:t>
            </w:r>
            <w:r w:rsidRPr="00077918">
              <w:rPr>
                <w:rFonts w:ascii="ＭＳ 明朝" w:hAnsi="ＭＳ 明朝" w:hint="eastAsia"/>
              </w:rPr>
              <w:t>中小企業者 又は中小企業者を構成員とする団体</w:t>
            </w:r>
          </w:p>
          <w:p w14:paraId="3DDFF6A2" w14:textId="5E74590C" w:rsidR="00077918" w:rsidRPr="00077918" w:rsidRDefault="00077918" w:rsidP="00077918">
            <w:pPr>
              <w:rPr>
                <w:rFonts w:ascii="ＭＳ 明朝" w:hAnsi="ＭＳ 明朝" w:hint="eastAsia"/>
              </w:rPr>
            </w:pPr>
            <w:r>
              <w:rPr>
                <w:rFonts w:ascii="ＭＳ 明朝" w:hAnsi="ＭＳ 明朝" w:hint="eastAsia"/>
              </w:rPr>
              <w:t xml:space="preserve">　</w:t>
            </w:r>
            <w:r w:rsidRPr="00077918">
              <w:rPr>
                <w:rFonts w:ascii="ＭＳ 明朝" w:hAnsi="ＭＳ 明朝" w:hint="eastAsia"/>
              </w:rPr>
              <w:t>②</w:t>
            </w:r>
            <w:r>
              <w:rPr>
                <w:rFonts w:ascii="ＭＳ 明朝" w:hAnsi="ＭＳ 明朝" w:hint="eastAsia"/>
              </w:rPr>
              <w:t xml:space="preserve">　</w:t>
            </w:r>
            <w:r w:rsidRPr="00077918">
              <w:rPr>
                <w:rFonts w:ascii="ＭＳ 明朝" w:hAnsi="ＭＳ 明朝" w:hint="eastAsia"/>
              </w:rPr>
              <w:t>商工団体 が管轄する区域内に事業所を有する こと</w:t>
            </w:r>
          </w:p>
          <w:p w14:paraId="7172A2A0" w14:textId="13278C2B" w:rsidR="00077918" w:rsidRPr="00077918" w:rsidRDefault="00077918" w:rsidP="00077918">
            <w:pPr>
              <w:ind w:left="210" w:hangingChars="100" w:hanging="210"/>
              <w:rPr>
                <w:rFonts w:ascii="ＭＳ 明朝" w:hAnsi="ＭＳ 明朝" w:hint="eastAsia"/>
              </w:rPr>
            </w:pPr>
            <w:r>
              <w:rPr>
                <w:rFonts w:ascii="ＭＳ 明朝" w:hAnsi="ＭＳ 明朝" w:hint="eastAsia"/>
              </w:rPr>
              <w:t xml:space="preserve">　</w:t>
            </w:r>
            <w:r w:rsidRPr="00077918">
              <w:rPr>
                <w:rFonts w:ascii="ＭＳ 明朝" w:hAnsi="ＭＳ 明朝" w:hint="eastAsia"/>
              </w:rPr>
              <w:t>（鉄道・道路旅客運送業に係る事業者については、商工団体が管轄する区域内にその本社等を有する場合を含む。）</w:t>
            </w:r>
          </w:p>
          <w:p w14:paraId="066AB5D6" w14:textId="7E3A2C87" w:rsidR="00077918" w:rsidRPr="00077918" w:rsidRDefault="00077918" w:rsidP="00077918">
            <w:pPr>
              <w:rPr>
                <w:rFonts w:ascii="ＭＳ 明朝" w:hAnsi="ＭＳ 明朝" w:hint="eastAsia"/>
              </w:rPr>
            </w:pPr>
            <w:r>
              <w:rPr>
                <w:rFonts w:ascii="ＭＳ 明朝" w:hAnsi="ＭＳ 明朝" w:hint="eastAsia"/>
              </w:rPr>
              <w:t xml:space="preserve">　</w:t>
            </w:r>
            <w:r w:rsidRPr="00077918">
              <w:rPr>
                <w:rFonts w:ascii="ＭＳ 明朝" w:hAnsi="ＭＳ 明朝" w:hint="eastAsia"/>
              </w:rPr>
              <w:t>③</w:t>
            </w:r>
            <w:r>
              <w:rPr>
                <w:rFonts w:ascii="ＭＳ 明朝" w:hAnsi="ＭＳ 明朝" w:hint="eastAsia"/>
              </w:rPr>
              <w:t xml:space="preserve">　</w:t>
            </w:r>
            <w:r w:rsidRPr="00077918">
              <w:rPr>
                <w:rFonts w:ascii="ＭＳ 明朝" w:hAnsi="ＭＳ 明朝" w:hint="eastAsia"/>
              </w:rPr>
              <w:t>別表 ３ に定める 対象業種を営む事業所であること</w:t>
            </w:r>
          </w:p>
          <w:p w14:paraId="46CE8ACA" w14:textId="18CB408A" w:rsidR="00077918" w:rsidRPr="00077918" w:rsidRDefault="00077918" w:rsidP="00077918">
            <w:pPr>
              <w:ind w:left="210" w:hangingChars="100" w:hanging="210"/>
              <w:rPr>
                <w:rFonts w:ascii="ＭＳ 明朝" w:hAnsi="ＭＳ 明朝" w:hint="eastAsia"/>
              </w:rPr>
            </w:pPr>
            <w:r>
              <w:rPr>
                <w:rFonts w:ascii="ＭＳ 明朝" w:hAnsi="ＭＳ 明朝" w:hint="eastAsia"/>
              </w:rPr>
              <w:t xml:space="preserve">　</w:t>
            </w:r>
            <w:r w:rsidRPr="00077918">
              <w:rPr>
                <w:rFonts w:ascii="ＭＳ 明朝" w:hAnsi="ＭＳ 明朝" w:hint="eastAsia"/>
              </w:rPr>
              <w:t>（対象業種以外の業種を営む事業所にあっては、知事が別に認める者）</w:t>
            </w:r>
          </w:p>
          <w:p w14:paraId="69A2822C" w14:textId="320B9E19" w:rsidR="00077918" w:rsidRPr="00077918" w:rsidRDefault="00077918" w:rsidP="00077918">
            <w:pPr>
              <w:rPr>
                <w:rFonts w:ascii="ＭＳ 明朝" w:hAnsi="ＭＳ 明朝" w:hint="eastAsia"/>
              </w:rPr>
            </w:pPr>
            <w:r>
              <w:rPr>
                <w:rFonts w:ascii="ＭＳ 明朝" w:hAnsi="ＭＳ 明朝" w:hint="eastAsia"/>
              </w:rPr>
              <w:t xml:space="preserve">　</w:t>
            </w:r>
            <w:r w:rsidRPr="00077918">
              <w:rPr>
                <w:rFonts w:ascii="ＭＳ 明朝" w:hAnsi="ＭＳ 明朝" w:hint="eastAsia"/>
              </w:rPr>
              <w:t>④</w:t>
            </w:r>
            <w:r>
              <w:rPr>
                <w:rFonts w:ascii="ＭＳ 明朝" w:hAnsi="ＭＳ 明朝" w:hint="eastAsia"/>
              </w:rPr>
              <w:t xml:space="preserve">　</w:t>
            </w:r>
            <w:r w:rsidRPr="00077918">
              <w:rPr>
                <w:rFonts w:ascii="ＭＳ 明朝" w:hAnsi="ＭＳ 明朝" w:hint="eastAsia"/>
              </w:rPr>
              <w:t>関係法令を遵守していること</w:t>
            </w:r>
          </w:p>
          <w:p w14:paraId="6DC93354" w14:textId="2D438001" w:rsidR="002E27F1" w:rsidRPr="00D66FFC" w:rsidRDefault="00077918" w:rsidP="00077918">
            <w:pPr>
              <w:ind w:left="420" w:hangingChars="200" w:hanging="420"/>
              <w:rPr>
                <w:rFonts w:ascii="ＭＳ 明朝" w:hAnsi="ＭＳ 明朝" w:hint="eastAsia"/>
              </w:rPr>
            </w:pPr>
            <w:r>
              <w:rPr>
                <w:rFonts w:ascii="ＭＳ 明朝" w:hAnsi="ＭＳ 明朝" w:hint="eastAsia"/>
              </w:rPr>
              <w:t xml:space="preserve">　</w:t>
            </w:r>
            <w:r w:rsidRPr="00077918">
              <w:rPr>
                <w:rFonts w:ascii="ＭＳ 明朝" w:hAnsi="ＭＳ 明朝" w:hint="eastAsia"/>
              </w:rPr>
              <w:t>⑤</w:t>
            </w:r>
            <w:r>
              <w:rPr>
                <w:rFonts w:ascii="ＭＳ 明朝" w:hAnsi="ＭＳ 明朝" w:hint="eastAsia"/>
              </w:rPr>
              <w:t xml:space="preserve">　</w:t>
            </w:r>
            <w:r w:rsidRPr="00077918">
              <w:rPr>
                <w:rFonts w:ascii="ＭＳ 明朝" w:hAnsi="ＭＳ 明朝" w:hint="eastAsia"/>
              </w:rPr>
              <w:t>風俗営業等の規制および業務の適正化等に関する法律（昭和23年法律第122号）第２条第５項に規定する「性風俗関連特殊営業」を行っていないこと</w:t>
            </w:r>
          </w:p>
        </w:tc>
      </w:tr>
      <w:tr w:rsidR="00D66FFC" w:rsidRPr="00D66FFC" w14:paraId="7D8E3C02" w14:textId="77777777" w:rsidTr="00DF33B9">
        <w:tc>
          <w:tcPr>
            <w:tcW w:w="2013" w:type="dxa"/>
          </w:tcPr>
          <w:p w14:paraId="0AE7A721" w14:textId="77777777" w:rsidR="002E27F1" w:rsidRPr="00D66FFC" w:rsidRDefault="002E27F1" w:rsidP="00D160B9">
            <w:pPr>
              <w:ind w:left="210" w:hangingChars="100" w:hanging="210"/>
              <w:rPr>
                <w:rFonts w:ascii="ＭＳ 明朝" w:hAnsi="ＭＳ 明朝"/>
              </w:rPr>
            </w:pPr>
            <w:r w:rsidRPr="00D66FFC">
              <w:rPr>
                <w:rFonts w:ascii="ＭＳ 明朝" w:hAnsi="ＭＳ 明朝" w:hint="eastAsia"/>
              </w:rPr>
              <w:t>２　補助対象経費</w:t>
            </w:r>
          </w:p>
        </w:tc>
        <w:tc>
          <w:tcPr>
            <w:tcW w:w="6599" w:type="dxa"/>
          </w:tcPr>
          <w:p w14:paraId="3E69B20B" w14:textId="77777777" w:rsidR="00077918" w:rsidRDefault="00077918" w:rsidP="00077918">
            <w:pPr>
              <w:pStyle w:val="Default"/>
              <w:jc w:val="both"/>
              <w:rPr>
                <w:sz w:val="21"/>
                <w:szCs w:val="21"/>
              </w:rPr>
            </w:pPr>
            <w:r>
              <w:rPr>
                <w:rFonts w:hint="eastAsia"/>
                <w:sz w:val="21"/>
                <w:szCs w:val="21"/>
              </w:rPr>
              <w:t>下記の①～③を全て満たすこと。</w:t>
            </w:r>
          </w:p>
          <w:p w14:paraId="77E0311A" w14:textId="40199DFB" w:rsidR="00077918" w:rsidRDefault="00CF0943" w:rsidP="00CF0943">
            <w:pPr>
              <w:pStyle w:val="Default"/>
              <w:ind w:left="420" w:hangingChars="200" w:hanging="420"/>
              <w:jc w:val="both"/>
              <w:rPr>
                <w:sz w:val="21"/>
                <w:szCs w:val="21"/>
              </w:rPr>
            </w:pPr>
            <w:r>
              <w:rPr>
                <w:rFonts w:hint="eastAsia"/>
                <w:sz w:val="21"/>
                <w:szCs w:val="21"/>
              </w:rPr>
              <w:t xml:space="preserve">　</w:t>
            </w:r>
            <w:r w:rsidR="00077918">
              <w:rPr>
                <w:rFonts w:hint="eastAsia"/>
                <w:sz w:val="21"/>
                <w:szCs w:val="21"/>
              </w:rPr>
              <w:t>①</w:t>
            </w:r>
            <w:r>
              <w:rPr>
                <w:rFonts w:hint="eastAsia"/>
                <w:sz w:val="21"/>
                <w:szCs w:val="21"/>
              </w:rPr>
              <w:t xml:space="preserve">　</w:t>
            </w:r>
            <w:r w:rsidR="00077918">
              <w:rPr>
                <w:rFonts w:hint="eastAsia"/>
                <w:sz w:val="21"/>
                <w:szCs w:val="21"/>
              </w:rPr>
              <w:t>新型コロナウイルス感染症の感染拡大防止のために行う対策であること。</w:t>
            </w:r>
          </w:p>
          <w:p w14:paraId="6EC89BDE" w14:textId="6A821D18" w:rsidR="00077918" w:rsidRDefault="00CF0943" w:rsidP="00077918">
            <w:pPr>
              <w:pStyle w:val="Default"/>
              <w:jc w:val="both"/>
              <w:rPr>
                <w:sz w:val="21"/>
                <w:szCs w:val="21"/>
              </w:rPr>
            </w:pPr>
            <w:r>
              <w:rPr>
                <w:rFonts w:hint="eastAsia"/>
                <w:sz w:val="21"/>
                <w:szCs w:val="21"/>
              </w:rPr>
              <w:t xml:space="preserve">　</w:t>
            </w:r>
            <w:r w:rsidR="00077918">
              <w:rPr>
                <w:rFonts w:hint="eastAsia"/>
                <w:sz w:val="21"/>
                <w:szCs w:val="21"/>
              </w:rPr>
              <w:t>②</w:t>
            </w:r>
            <w:r>
              <w:rPr>
                <w:rFonts w:hint="eastAsia"/>
                <w:sz w:val="21"/>
                <w:szCs w:val="21"/>
              </w:rPr>
              <w:t xml:space="preserve">　</w:t>
            </w:r>
            <w:r w:rsidR="00077918">
              <w:rPr>
                <w:rFonts w:hint="eastAsia"/>
                <w:sz w:val="21"/>
                <w:szCs w:val="21"/>
              </w:rPr>
              <w:t>別表４に定める経費であること。</w:t>
            </w:r>
          </w:p>
          <w:p w14:paraId="2110835E" w14:textId="1CA31FC0" w:rsidR="00077918" w:rsidRDefault="00CF0943" w:rsidP="00CF0943">
            <w:pPr>
              <w:ind w:left="210" w:hangingChars="100" w:hanging="210"/>
              <w:rPr>
                <w:szCs w:val="21"/>
              </w:rPr>
            </w:pPr>
            <w:r>
              <w:rPr>
                <w:rFonts w:hint="eastAsia"/>
                <w:szCs w:val="21"/>
              </w:rPr>
              <w:t xml:space="preserve">　</w:t>
            </w:r>
            <w:r w:rsidR="00077918">
              <w:rPr>
                <w:rFonts w:hint="eastAsia"/>
                <w:szCs w:val="21"/>
              </w:rPr>
              <w:t>（ただし、別表４に定める消耗品費については、鉄道業・道路旅客運送業を除き、１事業所につき３万円を申請額の上限とする。）</w:t>
            </w:r>
          </w:p>
          <w:p w14:paraId="6258A3BC" w14:textId="6F619217" w:rsidR="002E27F1" w:rsidRPr="00CF0943" w:rsidRDefault="00CF0943" w:rsidP="00CF0943">
            <w:pPr>
              <w:pStyle w:val="Default"/>
              <w:ind w:left="420" w:hangingChars="200" w:hanging="420"/>
              <w:jc w:val="both"/>
              <w:rPr>
                <w:rFonts w:hint="eastAsia"/>
              </w:rPr>
            </w:pPr>
            <w:r>
              <w:rPr>
                <w:rFonts w:hint="eastAsia"/>
                <w:szCs w:val="21"/>
              </w:rPr>
              <w:t xml:space="preserve">　</w:t>
            </w:r>
            <w:r w:rsidR="00077918">
              <w:rPr>
                <w:rFonts w:hint="eastAsia"/>
                <w:sz w:val="21"/>
                <w:szCs w:val="21"/>
              </w:rPr>
              <w:t>③</w:t>
            </w:r>
            <w:r>
              <w:rPr>
                <w:rFonts w:hint="eastAsia"/>
                <w:sz w:val="21"/>
                <w:szCs w:val="21"/>
              </w:rPr>
              <w:t xml:space="preserve">　</w:t>
            </w:r>
            <w:r w:rsidR="00077918">
              <w:rPr>
                <w:rFonts w:hint="eastAsia"/>
                <w:sz w:val="21"/>
                <w:szCs w:val="21"/>
              </w:rPr>
              <w:t>令和２年４</w:t>
            </w:r>
            <w:r w:rsidR="00077918" w:rsidRPr="00CF0943">
              <w:rPr>
                <w:rFonts w:asciiTheme="minorEastAsia" w:eastAsiaTheme="minorEastAsia" w:hAnsiTheme="minorEastAsia" w:hint="eastAsia"/>
                <w:sz w:val="21"/>
                <w:szCs w:val="21"/>
              </w:rPr>
              <w:t>月１日から令和３年１月</w:t>
            </w:r>
            <w:r w:rsidR="00077918" w:rsidRPr="00CF0943">
              <w:rPr>
                <w:rFonts w:asciiTheme="minorEastAsia" w:eastAsiaTheme="minorEastAsia" w:hAnsiTheme="minorEastAsia" w:cs="Century"/>
                <w:sz w:val="21"/>
                <w:szCs w:val="21"/>
              </w:rPr>
              <w:t>31</w:t>
            </w:r>
            <w:r w:rsidR="00077918" w:rsidRPr="00CF0943">
              <w:rPr>
                <w:rFonts w:asciiTheme="minorEastAsia" w:eastAsiaTheme="minorEastAsia" w:hAnsiTheme="minorEastAsia" w:hint="eastAsia"/>
                <w:sz w:val="21"/>
                <w:szCs w:val="21"/>
              </w:rPr>
              <w:t>日までの間</w:t>
            </w:r>
            <w:r w:rsidR="00077918">
              <w:rPr>
                <w:rFonts w:hint="eastAsia"/>
                <w:sz w:val="21"/>
                <w:szCs w:val="21"/>
              </w:rPr>
              <w:t>に発注、契約及び支払いが完了した経費であること。</w:t>
            </w:r>
          </w:p>
        </w:tc>
      </w:tr>
      <w:tr w:rsidR="00D66FFC" w:rsidRPr="00D66FFC" w14:paraId="401AF21D" w14:textId="77777777" w:rsidTr="00DF33B9">
        <w:tc>
          <w:tcPr>
            <w:tcW w:w="2013" w:type="dxa"/>
          </w:tcPr>
          <w:p w14:paraId="54A11B53" w14:textId="77777777" w:rsidR="002E27F1" w:rsidRPr="00D66FFC" w:rsidRDefault="002E27F1" w:rsidP="00D160B9">
            <w:pPr>
              <w:ind w:left="210" w:hangingChars="100" w:hanging="210"/>
              <w:rPr>
                <w:rFonts w:ascii="ＭＳ 明朝" w:hAnsi="ＭＳ 明朝"/>
              </w:rPr>
            </w:pPr>
            <w:r w:rsidRPr="00D66FFC">
              <w:rPr>
                <w:rFonts w:ascii="ＭＳ 明朝" w:hAnsi="ＭＳ 明朝" w:hint="eastAsia"/>
              </w:rPr>
              <w:t>３　補助率</w:t>
            </w:r>
          </w:p>
        </w:tc>
        <w:tc>
          <w:tcPr>
            <w:tcW w:w="6599" w:type="dxa"/>
          </w:tcPr>
          <w:p w14:paraId="43A23012" w14:textId="77777777" w:rsidR="002E27F1" w:rsidRPr="00D66FFC" w:rsidRDefault="002E27F1" w:rsidP="00D160B9">
            <w:pPr>
              <w:rPr>
                <w:rFonts w:ascii="ＭＳ 明朝" w:hAnsi="ＭＳ 明朝"/>
              </w:rPr>
            </w:pPr>
            <w:r w:rsidRPr="00D66FFC">
              <w:rPr>
                <w:rFonts w:ascii="ＭＳ 明朝" w:hAnsi="ＭＳ 明朝"/>
              </w:rPr>
              <w:t>定額（10/10）</w:t>
            </w:r>
          </w:p>
        </w:tc>
      </w:tr>
      <w:tr w:rsidR="002E27F1" w:rsidRPr="00D66FFC" w14:paraId="77FC05B6" w14:textId="77777777" w:rsidTr="00DF33B9">
        <w:tc>
          <w:tcPr>
            <w:tcW w:w="2013" w:type="dxa"/>
          </w:tcPr>
          <w:p w14:paraId="64C718A0" w14:textId="77777777" w:rsidR="002E27F1" w:rsidRPr="00D66FFC" w:rsidRDefault="002E27F1" w:rsidP="00D160B9">
            <w:pPr>
              <w:ind w:left="210" w:hangingChars="100" w:hanging="210"/>
              <w:rPr>
                <w:rFonts w:ascii="ＭＳ 明朝" w:hAnsi="ＭＳ 明朝"/>
              </w:rPr>
            </w:pPr>
            <w:r w:rsidRPr="00D66FFC">
              <w:rPr>
                <w:rFonts w:ascii="ＭＳ 明朝" w:hAnsi="ＭＳ 明朝" w:hint="eastAsia"/>
              </w:rPr>
              <w:t>４　補助限度額</w:t>
            </w:r>
          </w:p>
        </w:tc>
        <w:tc>
          <w:tcPr>
            <w:tcW w:w="6599" w:type="dxa"/>
          </w:tcPr>
          <w:p w14:paraId="4508A703" w14:textId="77777777" w:rsidR="002E27F1" w:rsidRPr="00D66FFC" w:rsidRDefault="002E27F1" w:rsidP="00D160B9">
            <w:pPr>
              <w:rPr>
                <w:rFonts w:ascii="ＭＳ 明朝" w:hAnsi="ＭＳ 明朝"/>
              </w:rPr>
            </w:pPr>
            <w:r w:rsidRPr="00D66FFC">
              <w:rPr>
                <w:rFonts w:hint="eastAsia"/>
              </w:rPr>
              <w:t>１事業所につ</w:t>
            </w:r>
            <w:r w:rsidRPr="007C6BB8">
              <w:rPr>
                <w:rFonts w:asciiTheme="minorEastAsia" w:eastAsiaTheme="minorEastAsia" w:hAnsiTheme="minorEastAsia" w:hint="eastAsia"/>
              </w:rPr>
              <w:t>き10万円を申請</w:t>
            </w:r>
            <w:r w:rsidRPr="00D66FFC">
              <w:rPr>
                <w:rFonts w:hint="eastAsia"/>
              </w:rPr>
              <w:t>額の上限とし、事業所ごとの申請額を合計した額</w:t>
            </w:r>
          </w:p>
        </w:tc>
      </w:tr>
    </w:tbl>
    <w:p w14:paraId="1A741F57" w14:textId="77777777" w:rsidR="00390F8C" w:rsidRPr="00D66FFC" w:rsidRDefault="00390F8C" w:rsidP="00390F8C">
      <w:pPr>
        <w:rPr>
          <w:rFonts w:ascii="ＭＳ 明朝" w:hAnsi="ＭＳ 明朝"/>
        </w:rPr>
      </w:pPr>
    </w:p>
    <w:p w14:paraId="67D4684C" w14:textId="77777777" w:rsidR="002E27F1" w:rsidRPr="00D66FFC" w:rsidRDefault="002E27F1" w:rsidP="002E27F1">
      <w:pPr>
        <w:ind w:firstLineChars="100" w:firstLine="220"/>
        <w:textAlignment w:val="baseline"/>
        <w:rPr>
          <w:rFonts w:ascii="ＭＳ 明朝" w:hAnsi="ＭＳ 明朝"/>
          <w:sz w:val="22"/>
          <w:szCs w:val="21"/>
        </w:rPr>
      </w:pPr>
      <w:r w:rsidRPr="00D66FFC">
        <w:rPr>
          <w:rFonts w:ascii="ＭＳ 明朝" w:hAnsi="ＭＳ 明朝" w:cs="ＭＳ 明朝"/>
          <w:kern w:val="0"/>
          <w:sz w:val="22"/>
          <w:szCs w:val="21"/>
        </w:rPr>
        <w:t>別表３　対象業種</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934"/>
        <w:gridCol w:w="5670"/>
      </w:tblGrid>
      <w:tr w:rsidR="00D66FFC" w:rsidRPr="00D66FFC" w14:paraId="12C76614" w14:textId="77777777" w:rsidTr="002E27F1">
        <w:tc>
          <w:tcPr>
            <w:tcW w:w="1043" w:type="dxa"/>
            <w:shd w:val="clear" w:color="auto" w:fill="auto"/>
          </w:tcPr>
          <w:p w14:paraId="5AB219D4" w14:textId="77777777" w:rsidR="002E27F1" w:rsidRPr="00D66FFC" w:rsidRDefault="002E27F1" w:rsidP="00D160B9">
            <w:pPr>
              <w:jc w:val="center"/>
              <w:rPr>
                <w:rFonts w:ascii="ＭＳ 明朝" w:hAnsi="ＭＳ 明朝"/>
              </w:rPr>
            </w:pPr>
            <w:r w:rsidRPr="00D66FFC">
              <w:rPr>
                <w:rFonts w:ascii="ＭＳ 明朝" w:hAnsi="ＭＳ 明朝" w:hint="eastAsia"/>
              </w:rPr>
              <w:t>業種</w:t>
            </w:r>
          </w:p>
        </w:tc>
        <w:tc>
          <w:tcPr>
            <w:tcW w:w="1934" w:type="dxa"/>
            <w:shd w:val="clear" w:color="auto" w:fill="auto"/>
          </w:tcPr>
          <w:p w14:paraId="7D95BB45" w14:textId="77777777" w:rsidR="002E27F1" w:rsidRPr="00D66FFC" w:rsidRDefault="002E27F1" w:rsidP="00D160B9">
            <w:pPr>
              <w:jc w:val="center"/>
              <w:rPr>
                <w:rFonts w:ascii="ＭＳ 明朝" w:hAnsi="ＭＳ 明朝"/>
              </w:rPr>
            </w:pPr>
            <w:r w:rsidRPr="00D66FFC">
              <w:rPr>
                <w:rFonts w:ascii="ＭＳ 明朝" w:hAnsi="ＭＳ 明朝" w:hint="eastAsia"/>
              </w:rPr>
              <w:t>大分類</w:t>
            </w:r>
            <w:r w:rsidR="00E36393" w:rsidRPr="00D66FFC">
              <w:rPr>
                <w:rFonts w:ascii="ＭＳ 明朝" w:hAnsi="ＭＳ 明朝" w:hint="eastAsia"/>
              </w:rPr>
              <w:t>（※）</w:t>
            </w:r>
          </w:p>
        </w:tc>
        <w:tc>
          <w:tcPr>
            <w:tcW w:w="5670" w:type="dxa"/>
          </w:tcPr>
          <w:p w14:paraId="743E3D6D" w14:textId="77777777" w:rsidR="002E27F1" w:rsidRPr="00D66FFC" w:rsidRDefault="002E27F1" w:rsidP="00D160B9">
            <w:pPr>
              <w:jc w:val="center"/>
              <w:rPr>
                <w:rFonts w:ascii="ＭＳ 明朝" w:hAnsi="ＭＳ 明朝"/>
              </w:rPr>
            </w:pPr>
            <w:r w:rsidRPr="00D66FFC">
              <w:rPr>
                <w:rFonts w:ascii="ＭＳ 明朝" w:hAnsi="ＭＳ 明朝" w:hint="eastAsia"/>
              </w:rPr>
              <w:t>中分類</w:t>
            </w:r>
            <w:r w:rsidR="00E36393" w:rsidRPr="00D66FFC">
              <w:rPr>
                <w:rFonts w:ascii="ＭＳ 明朝" w:hAnsi="ＭＳ 明朝" w:hint="eastAsia"/>
              </w:rPr>
              <w:t>（※）</w:t>
            </w:r>
          </w:p>
        </w:tc>
      </w:tr>
      <w:tr w:rsidR="00D66FFC" w:rsidRPr="00D66FFC" w14:paraId="304F7D09" w14:textId="77777777" w:rsidTr="002E27F1">
        <w:tc>
          <w:tcPr>
            <w:tcW w:w="1043" w:type="dxa"/>
            <w:shd w:val="clear" w:color="auto" w:fill="auto"/>
          </w:tcPr>
          <w:p w14:paraId="06A3BAE7" w14:textId="77777777" w:rsidR="002E27F1" w:rsidRPr="00D66FFC" w:rsidRDefault="002E27F1" w:rsidP="00D160B9">
            <w:pPr>
              <w:rPr>
                <w:rFonts w:ascii="ＭＳ 明朝" w:hAnsi="ＭＳ 明朝"/>
              </w:rPr>
            </w:pPr>
            <w:r w:rsidRPr="00D66FFC">
              <w:rPr>
                <w:rFonts w:ascii="ＭＳ 明朝" w:hAnsi="ＭＳ 明朝" w:hint="eastAsia"/>
              </w:rPr>
              <w:t>飲食業</w:t>
            </w:r>
          </w:p>
        </w:tc>
        <w:tc>
          <w:tcPr>
            <w:tcW w:w="1934" w:type="dxa"/>
            <w:shd w:val="clear" w:color="auto" w:fill="auto"/>
          </w:tcPr>
          <w:p w14:paraId="5245D4C8" w14:textId="77777777" w:rsidR="002E27F1" w:rsidRPr="00D66FFC" w:rsidRDefault="002E27F1" w:rsidP="00D160B9">
            <w:pPr>
              <w:rPr>
                <w:rFonts w:ascii="ＭＳ 明朝" w:hAnsi="ＭＳ 明朝"/>
              </w:rPr>
            </w:pPr>
            <w:r w:rsidRPr="00D66FFC">
              <w:rPr>
                <w:rFonts w:ascii="ＭＳ 明朝" w:hAnsi="ＭＳ 明朝" w:hint="eastAsia"/>
              </w:rPr>
              <w:t>Ｍ（宿泊業、飲食サービス業）の一部</w:t>
            </w:r>
          </w:p>
        </w:tc>
        <w:tc>
          <w:tcPr>
            <w:tcW w:w="5670" w:type="dxa"/>
          </w:tcPr>
          <w:p w14:paraId="5C00E495" w14:textId="77777777" w:rsidR="002E27F1" w:rsidRPr="00D66FFC" w:rsidRDefault="002E27F1" w:rsidP="00D160B9">
            <w:pPr>
              <w:rPr>
                <w:rFonts w:ascii="ＭＳ 明朝" w:hAnsi="ＭＳ 明朝"/>
              </w:rPr>
            </w:pPr>
            <w:r w:rsidRPr="00D66FFC">
              <w:rPr>
                <w:rFonts w:ascii="ＭＳ 明朝" w:hAnsi="ＭＳ 明朝" w:hint="eastAsia"/>
              </w:rPr>
              <w:t>76　飲食店</w:t>
            </w:r>
          </w:p>
          <w:p w14:paraId="294DFF7F" w14:textId="77777777" w:rsidR="002E27F1" w:rsidRPr="00D66FFC" w:rsidRDefault="002E27F1" w:rsidP="00D160B9">
            <w:pPr>
              <w:rPr>
                <w:rFonts w:ascii="ＭＳ 明朝" w:hAnsi="ＭＳ 明朝"/>
              </w:rPr>
            </w:pPr>
            <w:r w:rsidRPr="00D66FFC">
              <w:rPr>
                <w:rFonts w:ascii="ＭＳ 明朝" w:hAnsi="ＭＳ 明朝" w:hint="eastAsia"/>
              </w:rPr>
              <w:t>77　持ち帰り・配達飲食サービス業</w:t>
            </w:r>
          </w:p>
        </w:tc>
      </w:tr>
      <w:tr w:rsidR="00D66FFC" w:rsidRPr="00D66FFC" w14:paraId="3A36C882" w14:textId="77777777" w:rsidTr="002E27F1">
        <w:tc>
          <w:tcPr>
            <w:tcW w:w="1043" w:type="dxa"/>
            <w:shd w:val="clear" w:color="auto" w:fill="auto"/>
          </w:tcPr>
          <w:p w14:paraId="747C8A33" w14:textId="77777777" w:rsidR="002E27F1" w:rsidRPr="00D66FFC" w:rsidRDefault="002E27F1" w:rsidP="00D160B9">
            <w:pPr>
              <w:rPr>
                <w:rFonts w:ascii="ＭＳ 明朝" w:hAnsi="ＭＳ 明朝"/>
              </w:rPr>
            </w:pPr>
            <w:r w:rsidRPr="00D66FFC">
              <w:rPr>
                <w:rFonts w:ascii="ＭＳ 明朝" w:hAnsi="ＭＳ 明朝" w:hint="eastAsia"/>
              </w:rPr>
              <w:t>小売業</w:t>
            </w:r>
          </w:p>
        </w:tc>
        <w:tc>
          <w:tcPr>
            <w:tcW w:w="1934" w:type="dxa"/>
            <w:shd w:val="clear" w:color="auto" w:fill="auto"/>
          </w:tcPr>
          <w:p w14:paraId="68CEAEC0" w14:textId="77777777" w:rsidR="002E27F1" w:rsidRPr="00D66FFC" w:rsidRDefault="002E27F1" w:rsidP="00D160B9">
            <w:pPr>
              <w:rPr>
                <w:rFonts w:ascii="ＭＳ 明朝" w:hAnsi="ＭＳ 明朝"/>
              </w:rPr>
            </w:pPr>
            <w:r w:rsidRPr="00D66FFC">
              <w:rPr>
                <w:rFonts w:ascii="ＭＳ 明朝" w:hAnsi="ＭＳ 明朝" w:hint="eastAsia"/>
              </w:rPr>
              <w:t>Ｉ（卸売業、小売業）の一部</w:t>
            </w:r>
          </w:p>
        </w:tc>
        <w:tc>
          <w:tcPr>
            <w:tcW w:w="5670" w:type="dxa"/>
          </w:tcPr>
          <w:p w14:paraId="5C12EF10" w14:textId="77777777" w:rsidR="002E27F1" w:rsidRPr="00D66FFC" w:rsidRDefault="002E27F1" w:rsidP="00D160B9">
            <w:pPr>
              <w:rPr>
                <w:rFonts w:ascii="ＭＳ 明朝" w:hAnsi="ＭＳ 明朝"/>
              </w:rPr>
            </w:pPr>
            <w:r w:rsidRPr="00D66FFC">
              <w:rPr>
                <w:rFonts w:ascii="ＭＳ 明朝" w:hAnsi="ＭＳ 明朝" w:hint="eastAsia"/>
              </w:rPr>
              <w:t>56　各種商品小売業</w:t>
            </w:r>
          </w:p>
          <w:p w14:paraId="5D6A278E" w14:textId="77777777" w:rsidR="002E27F1" w:rsidRPr="00D66FFC" w:rsidRDefault="002E27F1" w:rsidP="00D160B9">
            <w:pPr>
              <w:rPr>
                <w:rFonts w:ascii="ＭＳ 明朝" w:hAnsi="ＭＳ 明朝"/>
              </w:rPr>
            </w:pPr>
            <w:r w:rsidRPr="00D66FFC">
              <w:rPr>
                <w:rFonts w:ascii="ＭＳ 明朝" w:hAnsi="ＭＳ 明朝" w:hint="eastAsia"/>
              </w:rPr>
              <w:t>57　織物・衣服・身の回り品小売業</w:t>
            </w:r>
          </w:p>
          <w:p w14:paraId="4C7C5E42" w14:textId="77777777" w:rsidR="002E27F1" w:rsidRPr="00D66FFC" w:rsidRDefault="002E27F1" w:rsidP="00D160B9">
            <w:pPr>
              <w:rPr>
                <w:rFonts w:ascii="ＭＳ 明朝" w:hAnsi="ＭＳ 明朝"/>
              </w:rPr>
            </w:pPr>
            <w:r w:rsidRPr="00D66FFC">
              <w:rPr>
                <w:rFonts w:ascii="ＭＳ 明朝" w:hAnsi="ＭＳ 明朝" w:hint="eastAsia"/>
              </w:rPr>
              <w:t>58　飲食料品小売業</w:t>
            </w:r>
          </w:p>
          <w:p w14:paraId="5A38E47D" w14:textId="77777777" w:rsidR="002E27F1" w:rsidRPr="00D66FFC" w:rsidRDefault="002E27F1" w:rsidP="00D160B9">
            <w:pPr>
              <w:rPr>
                <w:rFonts w:ascii="ＭＳ 明朝" w:hAnsi="ＭＳ 明朝"/>
              </w:rPr>
            </w:pPr>
            <w:r w:rsidRPr="00D66FFC">
              <w:rPr>
                <w:rFonts w:ascii="ＭＳ 明朝" w:hAnsi="ＭＳ 明朝" w:hint="eastAsia"/>
              </w:rPr>
              <w:t>59　機械器具小売業</w:t>
            </w:r>
          </w:p>
          <w:p w14:paraId="53A2796F" w14:textId="77777777" w:rsidR="002E27F1" w:rsidRPr="00D66FFC" w:rsidRDefault="002E27F1" w:rsidP="00DA2198">
            <w:pPr>
              <w:rPr>
                <w:rFonts w:ascii="ＭＳ 明朝" w:hAnsi="ＭＳ 明朝"/>
              </w:rPr>
            </w:pPr>
            <w:r w:rsidRPr="00D66FFC">
              <w:rPr>
                <w:rFonts w:ascii="ＭＳ 明朝" w:hAnsi="ＭＳ 明朝" w:hint="eastAsia"/>
              </w:rPr>
              <w:t>60　その他の小売業</w:t>
            </w:r>
          </w:p>
          <w:p w14:paraId="1B1971FD" w14:textId="77777777" w:rsidR="00282E95" w:rsidRPr="00D66FFC" w:rsidRDefault="00282E95" w:rsidP="00DA2198">
            <w:pPr>
              <w:rPr>
                <w:rFonts w:ascii="ＭＳ 明朝" w:hAnsi="ＭＳ 明朝"/>
              </w:rPr>
            </w:pPr>
            <w:r w:rsidRPr="00D66FFC">
              <w:rPr>
                <w:rFonts w:ascii="ＭＳ 明朝" w:hAnsi="ＭＳ 明朝" w:hint="eastAsia"/>
              </w:rPr>
              <w:t>※　自動車等の移動販売により小売する事業所を含む</w:t>
            </w:r>
          </w:p>
        </w:tc>
      </w:tr>
      <w:tr w:rsidR="00D66FFC" w:rsidRPr="00D66FFC" w14:paraId="55E197B5" w14:textId="77777777" w:rsidTr="002E27F1">
        <w:tc>
          <w:tcPr>
            <w:tcW w:w="1043" w:type="dxa"/>
            <w:vMerge w:val="restart"/>
            <w:shd w:val="clear" w:color="auto" w:fill="auto"/>
          </w:tcPr>
          <w:p w14:paraId="62B6F5A5" w14:textId="77777777" w:rsidR="002E27F1" w:rsidRPr="00D66FFC" w:rsidRDefault="002E27F1" w:rsidP="00D160B9">
            <w:pPr>
              <w:rPr>
                <w:rFonts w:ascii="ＭＳ 明朝" w:hAnsi="ＭＳ 明朝"/>
              </w:rPr>
            </w:pPr>
            <w:r w:rsidRPr="00D66FFC">
              <w:rPr>
                <w:rFonts w:ascii="ＭＳ 明朝" w:hAnsi="ＭＳ 明朝" w:hint="eastAsia"/>
              </w:rPr>
              <w:t>サービス業</w:t>
            </w:r>
          </w:p>
        </w:tc>
        <w:tc>
          <w:tcPr>
            <w:tcW w:w="1934" w:type="dxa"/>
            <w:shd w:val="clear" w:color="auto" w:fill="auto"/>
          </w:tcPr>
          <w:p w14:paraId="1FFAB3A7" w14:textId="77777777" w:rsidR="002E27F1" w:rsidRPr="00D66FFC" w:rsidRDefault="002E27F1" w:rsidP="00D160B9">
            <w:pPr>
              <w:rPr>
                <w:rFonts w:ascii="ＭＳ 明朝" w:hAnsi="ＭＳ 明朝"/>
              </w:rPr>
            </w:pPr>
            <w:r w:rsidRPr="00D66FFC">
              <w:rPr>
                <w:rFonts w:ascii="ＭＳ 明朝" w:hAnsi="ＭＳ 明朝" w:hint="eastAsia"/>
              </w:rPr>
              <w:t>Ｇ（情報通信業）の一部</w:t>
            </w:r>
          </w:p>
        </w:tc>
        <w:tc>
          <w:tcPr>
            <w:tcW w:w="5670" w:type="dxa"/>
          </w:tcPr>
          <w:p w14:paraId="6FCAD90B" w14:textId="77777777" w:rsidR="002E27F1" w:rsidRPr="00D66FFC" w:rsidRDefault="002E27F1" w:rsidP="00D160B9">
            <w:pPr>
              <w:rPr>
                <w:rFonts w:ascii="ＭＳ 明朝" w:hAnsi="ＭＳ 明朝"/>
              </w:rPr>
            </w:pPr>
            <w:r w:rsidRPr="00D66FFC">
              <w:rPr>
                <w:rFonts w:ascii="ＭＳ 明朝" w:hAnsi="ＭＳ 明朝" w:hint="eastAsia"/>
              </w:rPr>
              <w:t>38　放送業</w:t>
            </w:r>
          </w:p>
          <w:p w14:paraId="53F570DB" w14:textId="77777777" w:rsidR="002E27F1" w:rsidRPr="00D66FFC" w:rsidRDefault="002E27F1" w:rsidP="00D160B9">
            <w:pPr>
              <w:rPr>
                <w:rFonts w:ascii="ＭＳ 明朝" w:hAnsi="ＭＳ 明朝"/>
              </w:rPr>
            </w:pPr>
            <w:r w:rsidRPr="00D66FFC">
              <w:rPr>
                <w:rFonts w:ascii="ＭＳ 明朝" w:hAnsi="ＭＳ 明朝" w:hint="eastAsia"/>
              </w:rPr>
              <w:t>39　情報サービス業</w:t>
            </w:r>
          </w:p>
          <w:p w14:paraId="09F77720" w14:textId="77777777" w:rsidR="002E27F1" w:rsidRPr="00D66FFC" w:rsidRDefault="002E27F1" w:rsidP="00D160B9">
            <w:pPr>
              <w:rPr>
                <w:rFonts w:ascii="ＭＳ 明朝" w:hAnsi="ＭＳ 明朝"/>
              </w:rPr>
            </w:pPr>
            <w:r w:rsidRPr="00D66FFC">
              <w:rPr>
                <w:rFonts w:ascii="ＭＳ 明朝" w:hAnsi="ＭＳ 明朝" w:hint="eastAsia"/>
              </w:rPr>
              <w:t>41　映像・音声・文字情報制作業のうち下記</w:t>
            </w:r>
          </w:p>
          <w:p w14:paraId="75A1B9DF" w14:textId="77777777" w:rsidR="002E27F1" w:rsidRPr="00D66FFC" w:rsidRDefault="002E27F1" w:rsidP="00D160B9">
            <w:pPr>
              <w:ind w:firstLineChars="100" w:firstLine="210"/>
              <w:rPr>
                <w:rFonts w:ascii="ＭＳ 明朝" w:hAnsi="ＭＳ 明朝"/>
              </w:rPr>
            </w:pPr>
            <w:r w:rsidRPr="00D66FFC">
              <w:rPr>
                <w:rFonts w:ascii="ＭＳ 明朝" w:hAnsi="ＭＳ 明朝" w:hint="eastAsia"/>
              </w:rPr>
              <w:t>小分類４１１（映像情報制作・配給業）</w:t>
            </w:r>
          </w:p>
          <w:p w14:paraId="5864A981" w14:textId="77777777" w:rsidR="002E27F1" w:rsidRPr="00D66FFC" w:rsidRDefault="002E27F1" w:rsidP="00D160B9">
            <w:pPr>
              <w:ind w:firstLineChars="100" w:firstLine="210"/>
              <w:rPr>
                <w:rFonts w:ascii="ＭＳ 明朝" w:hAnsi="ＭＳ 明朝"/>
              </w:rPr>
            </w:pPr>
            <w:r w:rsidRPr="00D66FFC">
              <w:rPr>
                <w:rFonts w:ascii="ＭＳ 明朝" w:hAnsi="ＭＳ 明朝" w:hint="eastAsia"/>
              </w:rPr>
              <w:t>小分類４１２（音声情報制作業）</w:t>
            </w:r>
          </w:p>
          <w:p w14:paraId="28C79FB1" w14:textId="411A175C" w:rsidR="002E27F1" w:rsidRDefault="002E27F1" w:rsidP="00D160B9">
            <w:pPr>
              <w:ind w:firstLineChars="100" w:firstLine="210"/>
              <w:rPr>
                <w:rFonts w:ascii="ＭＳ 明朝" w:hAnsi="ＭＳ 明朝"/>
              </w:rPr>
            </w:pPr>
            <w:r w:rsidRPr="00D66FFC">
              <w:rPr>
                <w:rFonts w:ascii="ＭＳ 明朝" w:hAnsi="ＭＳ 明朝" w:hint="eastAsia"/>
              </w:rPr>
              <w:t>小分類４１５（広告制作業）</w:t>
            </w:r>
          </w:p>
          <w:p w14:paraId="0D461D60" w14:textId="77777777" w:rsidR="002E27F1" w:rsidRPr="00D66FFC" w:rsidRDefault="002E27F1" w:rsidP="00D160B9">
            <w:pPr>
              <w:ind w:leftChars="100" w:left="420" w:hangingChars="100" w:hanging="210"/>
              <w:rPr>
                <w:rFonts w:ascii="ＭＳ 明朝" w:hAnsi="ＭＳ 明朝"/>
              </w:rPr>
            </w:pPr>
            <w:r w:rsidRPr="00D66FFC">
              <w:rPr>
                <w:rFonts w:ascii="ＭＳ 明朝" w:hAnsi="ＭＳ 明朝" w:hint="eastAsia"/>
              </w:rPr>
              <w:t>小分類４１６（映像・音声・文字情報制作に附帯するサービス業）</w:t>
            </w:r>
          </w:p>
        </w:tc>
      </w:tr>
      <w:tr w:rsidR="00D66FFC" w:rsidRPr="00D66FFC" w14:paraId="60AFEADE" w14:textId="77777777" w:rsidTr="002E27F1">
        <w:tc>
          <w:tcPr>
            <w:tcW w:w="1043" w:type="dxa"/>
            <w:vMerge/>
            <w:shd w:val="clear" w:color="auto" w:fill="auto"/>
          </w:tcPr>
          <w:p w14:paraId="4A85DE8F" w14:textId="77777777" w:rsidR="002E27F1" w:rsidRPr="00D66FFC" w:rsidRDefault="002E27F1" w:rsidP="00D160B9">
            <w:pPr>
              <w:rPr>
                <w:rFonts w:ascii="ＭＳ 明朝" w:hAnsi="ＭＳ 明朝"/>
              </w:rPr>
            </w:pPr>
          </w:p>
        </w:tc>
        <w:tc>
          <w:tcPr>
            <w:tcW w:w="1934" w:type="dxa"/>
            <w:shd w:val="clear" w:color="auto" w:fill="auto"/>
          </w:tcPr>
          <w:p w14:paraId="0CB7EBB2" w14:textId="77777777" w:rsidR="002E27F1" w:rsidRPr="00D66FFC" w:rsidRDefault="002E27F1" w:rsidP="00D160B9">
            <w:pPr>
              <w:rPr>
                <w:rFonts w:ascii="ＭＳ 明朝" w:hAnsi="ＭＳ 明朝"/>
              </w:rPr>
            </w:pPr>
            <w:r w:rsidRPr="00D66FFC">
              <w:rPr>
                <w:rFonts w:ascii="ＭＳ 明朝" w:hAnsi="ＭＳ 明朝" w:hint="eastAsia"/>
              </w:rPr>
              <w:t>Ｋ（不動産業、物品賃貸業）の一部</w:t>
            </w:r>
          </w:p>
        </w:tc>
        <w:tc>
          <w:tcPr>
            <w:tcW w:w="5670" w:type="dxa"/>
          </w:tcPr>
          <w:p w14:paraId="06D9B3AE" w14:textId="77777777" w:rsidR="00DA2198" w:rsidRPr="00D66FFC" w:rsidRDefault="002E27F1" w:rsidP="00DA2198">
            <w:pPr>
              <w:rPr>
                <w:rFonts w:ascii="ＭＳ 明朝" w:hAnsi="ＭＳ 明朝"/>
              </w:rPr>
            </w:pPr>
            <w:r w:rsidRPr="00D66FFC">
              <w:rPr>
                <w:rFonts w:ascii="ＭＳ 明朝" w:hAnsi="ＭＳ 明朝" w:hint="eastAsia"/>
              </w:rPr>
              <w:t>69　不動産賃貸業・管理業</w:t>
            </w:r>
          </w:p>
          <w:p w14:paraId="68CECD89" w14:textId="77777777" w:rsidR="002E27F1" w:rsidRPr="00D66FFC" w:rsidRDefault="002E27F1" w:rsidP="00DA2198">
            <w:pPr>
              <w:rPr>
                <w:rFonts w:ascii="ＭＳ 明朝" w:hAnsi="ＭＳ 明朝"/>
              </w:rPr>
            </w:pPr>
            <w:r w:rsidRPr="00D66FFC">
              <w:rPr>
                <w:rFonts w:ascii="ＭＳ 明朝" w:hAnsi="ＭＳ 明朝" w:hint="eastAsia"/>
              </w:rPr>
              <w:t>70　物品賃貸業</w:t>
            </w:r>
          </w:p>
        </w:tc>
      </w:tr>
      <w:tr w:rsidR="00D66FFC" w:rsidRPr="00D66FFC" w14:paraId="771CD483" w14:textId="77777777" w:rsidTr="002E27F1">
        <w:tc>
          <w:tcPr>
            <w:tcW w:w="1043" w:type="dxa"/>
            <w:vMerge/>
            <w:shd w:val="clear" w:color="auto" w:fill="auto"/>
          </w:tcPr>
          <w:p w14:paraId="57D22847" w14:textId="77777777" w:rsidR="002E27F1" w:rsidRPr="00D66FFC" w:rsidRDefault="002E27F1" w:rsidP="00D160B9">
            <w:pPr>
              <w:rPr>
                <w:rFonts w:ascii="ＭＳ 明朝" w:hAnsi="ＭＳ 明朝"/>
              </w:rPr>
            </w:pPr>
          </w:p>
        </w:tc>
        <w:tc>
          <w:tcPr>
            <w:tcW w:w="1934" w:type="dxa"/>
            <w:shd w:val="clear" w:color="auto" w:fill="auto"/>
          </w:tcPr>
          <w:p w14:paraId="34601FA2" w14:textId="77777777" w:rsidR="002E27F1" w:rsidRPr="00D66FFC" w:rsidRDefault="002E27F1" w:rsidP="00D160B9">
            <w:pPr>
              <w:rPr>
                <w:rFonts w:ascii="ＭＳ 明朝" w:hAnsi="ＭＳ 明朝"/>
              </w:rPr>
            </w:pPr>
            <w:r w:rsidRPr="00D66FFC">
              <w:rPr>
                <w:rFonts w:ascii="ＭＳ 明朝" w:hAnsi="ＭＳ 明朝" w:hint="eastAsia"/>
              </w:rPr>
              <w:t>Ｌ（学術研究、専門・技術サービス業）</w:t>
            </w:r>
          </w:p>
        </w:tc>
        <w:tc>
          <w:tcPr>
            <w:tcW w:w="5670" w:type="dxa"/>
          </w:tcPr>
          <w:p w14:paraId="66AA5CA5" w14:textId="77777777" w:rsidR="002E27F1" w:rsidRPr="00D66FFC" w:rsidRDefault="002E27F1" w:rsidP="00D160B9">
            <w:pPr>
              <w:rPr>
                <w:rFonts w:ascii="ＭＳ 明朝" w:hAnsi="ＭＳ 明朝"/>
              </w:rPr>
            </w:pPr>
            <w:r w:rsidRPr="00D66FFC">
              <w:rPr>
                <w:rFonts w:ascii="ＭＳ 明朝" w:hAnsi="ＭＳ 明朝" w:hint="eastAsia"/>
              </w:rPr>
              <w:t>71　学術・開発研究機関</w:t>
            </w:r>
          </w:p>
          <w:p w14:paraId="30B11B21" w14:textId="77777777" w:rsidR="002E27F1" w:rsidRPr="00D66FFC" w:rsidRDefault="002E27F1" w:rsidP="00D160B9">
            <w:pPr>
              <w:rPr>
                <w:rFonts w:ascii="ＭＳ 明朝" w:hAnsi="ＭＳ 明朝"/>
              </w:rPr>
            </w:pPr>
            <w:r w:rsidRPr="00D66FFC">
              <w:rPr>
                <w:rFonts w:ascii="ＭＳ 明朝" w:hAnsi="ＭＳ 明朝" w:hint="eastAsia"/>
              </w:rPr>
              <w:t>72　専門サービス業（他に分類されないもの）</w:t>
            </w:r>
          </w:p>
          <w:p w14:paraId="156A9E21" w14:textId="77777777" w:rsidR="002E27F1" w:rsidRPr="00D66FFC" w:rsidRDefault="002E27F1" w:rsidP="00D160B9">
            <w:pPr>
              <w:rPr>
                <w:rFonts w:ascii="ＭＳ 明朝" w:hAnsi="ＭＳ 明朝"/>
              </w:rPr>
            </w:pPr>
            <w:r w:rsidRPr="00D66FFC">
              <w:rPr>
                <w:rFonts w:ascii="ＭＳ 明朝" w:hAnsi="ＭＳ 明朝" w:hint="eastAsia"/>
              </w:rPr>
              <w:t>73　広告業</w:t>
            </w:r>
          </w:p>
          <w:p w14:paraId="364102FF" w14:textId="77777777" w:rsidR="002E27F1" w:rsidRPr="00D66FFC" w:rsidRDefault="002E27F1" w:rsidP="00D160B9">
            <w:pPr>
              <w:rPr>
                <w:rFonts w:ascii="ＭＳ 明朝" w:hAnsi="ＭＳ 明朝"/>
              </w:rPr>
            </w:pPr>
            <w:r w:rsidRPr="00D66FFC">
              <w:rPr>
                <w:rFonts w:ascii="ＭＳ 明朝" w:hAnsi="ＭＳ 明朝" w:hint="eastAsia"/>
              </w:rPr>
              <w:t>74　技術サービス業（他に分類されないもの）</w:t>
            </w:r>
          </w:p>
        </w:tc>
      </w:tr>
      <w:tr w:rsidR="00D66FFC" w:rsidRPr="00D66FFC" w14:paraId="68BD6DBE" w14:textId="77777777" w:rsidTr="002E27F1">
        <w:tc>
          <w:tcPr>
            <w:tcW w:w="1043" w:type="dxa"/>
            <w:vMerge/>
            <w:shd w:val="clear" w:color="auto" w:fill="auto"/>
          </w:tcPr>
          <w:p w14:paraId="2811AAAA" w14:textId="77777777" w:rsidR="00CD384F" w:rsidRPr="00D66FFC" w:rsidRDefault="00CD384F" w:rsidP="00D160B9">
            <w:pPr>
              <w:rPr>
                <w:rFonts w:ascii="ＭＳ 明朝" w:hAnsi="ＭＳ 明朝"/>
              </w:rPr>
            </w:pPr>
          </w:p>
        </w:tc>
        <w:tc>
          <w:tcPr>
            <w:tcW w:w="1934" w:type="dxa"/>
            <w:shd w:val="clear" w:color="auto" w:fill="auto"/>
          </w:tcPr>
          <w:p w14:paraId="48CD0603" w14:textId="77777777" w:rsidR="00CD384F" w:rsidRPr="00D66FFC" w:rsidRDefault="00CD384F" w:rsidP="00AD6F77">
            <w:pPr>
              <w:rPr>
                <w:rFonts w:ascii="ＭＳ 明朝" w:hAnsi="ＭＳ 明朝"/>
              </w:rPr>
            </w:pPr>
            <w:r w:rsidRPr="00D66FFC">
              <w:rPr>
                <w:rFonts w:ascii="ＭＳ 明朝" w:hAnsi="ＭＳ 明朝" w:hint="eastAsia"/>
              </w:rPr>
              <w:t>Ｍ（宿泊業、飲食サービス業）の一部</w:t>
            </w:r>
          </w:p>
        </w:tc>
        <w:tc>
          <w:tcPr>
            <w:tcW w:w="5670" w:type="dxa"/>
          </w:tcPr>
          <w:p w14:paraId="7C6C7B26" w14:textId="77777777" w:rsidR="00CD384F" w:rsidRPr="00D66FFC" w:rsidRDefault="00CD384F" w:rsidP="00AD6F77">
            <w:pPr>
              <w:rPr>
                <w:rFonts w:ascii="ＭＳ 明朝" w:hAnsi="ＭＳ 明朝"/>
              </w:rPr>
            </w:pPr>
            <w:r w:rsidRPr="00D66FFC">
              <w:rPr>
                <w:rFonts w:ascii="ＭＳ 明朝" w:hAnsi="ＭＳ 明朝"/>
              </w:rPr>
              <w:t>75　宿泊業</w:t>
            </w:r>
          </w:p>
        </w:tc>
      </w:tr>
      <w:tr w:rsidR="00D66FFC" w:rsidRPr="00D66FFC" w14:paraId="0A9F91D7" w14:textId="77777777" w:rsidTr="002E27F1">
        <w:tc>
          <w:tcPr>
            <w:tcW w:w="1043" w:type="dxa"/>
            <w:vMerge/>
            <w:shd w:val="clear" w:color="auto" w:fill="auto"/>
          </w:tcPr>
          <w:p w14:paraId="4628057D" w14:textId="77777777" w:rsidR="00CD384F" w:rsidRPr="00D66FFC" w:rsidRDefault="00CD384F" w:rsidP="00D160B9">
            <w:pPr>
              <w:rPr>
                <w:rFonts w:ascii="ＭＳ 明朝" w:hAnsi="ＭＳ 明朝"/>
              </w:rPr>
            </w:pPr>
          </w:p>
        </w:tc>
        <w:tc>
          <w:tcPr>
            <w:tcW w:w="1934" w:type="dxa"/>
            <w:shd w:val="clear" w:color="auto" w:fill="auto"/>
          </w:tcPr>
          <w:p w14:paraId="086762BB" w14:textId="77777777" w:rsidR="00CD384F" w:rsidRPr="00D66FFC" w:rsidRDefault="00CD384F" w:rsidP="00D160B9">
            <w:pPr>
              <w:rPr>
                <w:rFonts w:ascii="ＭＳ 明朝" w:hAnsi="ＭＳ 明朝"/>
              </w:rPr>
            </w:pPr>
            <w:r w:rsidRPr="00D66FFC">
              <w:rPr>
                <w:rFonts w:ascii="ＭＳ 明朝" w:hAnsi="ＭＳ 明朝" w:hint="eastAsia"/>
              </w:rPr>
              <w:t>Ｎ（生活関連サービス業・娯楽業）</w:t>
            </w:r>
          </w:p>
        </w:tc>
        <w:tc>
          <w:tcPr>
            <w:tcW w:w="5670" w:type="dxa"/>
          </w:tcPr>
          <w:p w14:paraId="01435D01" w14:textId="77777777" w:rsidR="00CD384F" w:rsidRPr="00D66FFC" w:rsidRDefault="00CD384F" w:rsidP="00D160B9">
            <w:pPr>
              <w:rPr>
                <w:rFonts w:ascii="ＭＳ 明朝" w:hAnsi="ＭＳ 明朝"/>
              </w:rPr>
            </w:pPr>
            <w:r w:rsidRPr="00D66FFC">
              <w:rPr>
                <w:rFonts w:ascii="ＭＳ 明朝" w:hAnsi="ＭＳ 明朝" w:hint="eastAsia"/>
              </w:rPr>
              <w:t>78　洗濯・理容・美容・浴場業</w:t>
            </w:r>
          </w:p>
          <w:p w14:paraId="1053A444" w14:textId="77777777" w:rsidR="00CD384F" w:rsidRPr="00D66FFC" w:rsidRDefault="00CD384F" w:rsidP="00D160B9">
            <w:pPr>
              <w:ind w:left="210" w:hangingChars="100" w:hanging="210"/>
              <w:rPr>
                <w:rFonts w:ascii="ＭＳ 明朝" w:hAnsi="ＭＳ 明朝"/>
              </w:rPr>
            </w:pPr>
            <w:r w:rsidRPr="00D66FFC">
              <w:rPr>
                <w:rFonts w:ascii="ＭＳ 明朝" w:hAnsi="ＭＳ 明朝" w:hint="eastAsia"/>
              </w:rPr>
              <w:t>79　その他の生活関連サービス業</w:t>
            </w:r>
          </w:p>
          <w:p w14:paraId="475B0A1B" w14:textId="77777777" w:rsidR="00CD384F" w:rsidRPr="00D66FFC" w:rsidRDefault="00CD384F" w:rsidP="00D160B9">
            <w:pPr>
              <w:rPr>
                <w:rFonts w:ascii="ＭＳ 明朝" w:hAnsi="ＭＳ 明朝"/>
              </w:rPr>
            </w:pPr>
            <w:r w:rsidRPr="00D66FFC">
              <w:rPr>
                <w:rFonts w:ascii="ＭＳ 明朝" w:hAnsi="ＭＳ 明朝" w:hint="eastAsia"/>
              </w:rPr>
              <w:t>80　娯楽業</w:t>
            </w:r>
          </w:p>
        </w:tc>
      </w:tr>
      <w:tr w:rsidR="00D66FFC" w:rsidRPr="00D66FFC" w14:paraId="29D1FCF6" w14:textId="77777777" w:rsidTr="002E27F1">
        <w:tc>
          <w:tcPr>
            <w:tcW w:w="1043" w:type="dxa"/>
            <w:vMerge/>
            <w:shd w:val="clear" w:color="auto" w:fill="auto"/>
          </w:tcPr>
          <w:p w14:paraId="26AAAB64" w14:textId="77777777" w:rsidR="00CD384F" w:rsidRPr="00D66FFC" w:rsidRDefault="00CD384F" w:rsidP="00D160B9">
            <w:pPr>
              <w:rPr>
                <w:rFonts w:ascii="ＭＳ 明朝" w:hAnsi="ＭＳ 明朝"/>
              </w:rPr>
            </w:pPr>
          </w:p>
        </w:tc>
        <w:tc>
          <w:tcPr>
            <w:tcW w:w="1934" w:type="dxa"/>
            <w:shd w:val="clear" w:color="auto" w:fill="auto"/>
          </w:tcPr>
          <w:p w14:paraId="7C7DDD56" w14:textId="77777777" w:rsidR="00CD384F" w:rsidRPr="00D66FFC" w:rsidRDefault="00CD384F" w:rsidP="00D160B9">
            <w:pPr>
              <w:rPr>
                <w:rFonts w:ascii="ＭＳ 明朝" w:hAnsi="ＭＳ 明朝"/>
              </w:rPr>
            </w:pPr>
            <w:r w:rsidRPr="00D66FFC">
              <w:rPr>
                <w:rFonts w:ascii="ＭＳ 明朝" w:hAnsi="ＭＳ 明朝" w:hint="eastAsia"/>
              </w:rPr>
              <w:t>Ｏ（教育、学習支援業）</w:t>
            </w:r>
          </w:p>
        </w:tc>
        <w:tc>
          <w:tcPr>
            <w:tcW w:w="5670" w:type="dxa"/>
          </w:tcPr>
          <w:p w14:paraId="03A12D6C" w14:textId="77777777" w:rsidR="00CD384F" w:rsidRPr="00D66FFC" w:rsidRDefault="00CD384F" w:rsidP="00D160B9">
            <w:pPr>
              <w:rPr>
                <w:rFonts w:ascii="ＭＳ 明朝" w:hAnsi="ＭＳ 明朝"/>
              </w:rPr>
            </w:pPr>
            <w:r w:rsidRPr="00D66FFC">
              <w:rPr>
                <w:rFonts w:ascii="ＭＳ 明朝" w:hAnsi="ＭＳ 明朝" w:hint="eastAsia"/>
              </w:rPr>
              <w:t>81　学校教育</w:t>
            </w:r>
          </w:p>
          <w:p w14:paraId="59584167" w14:textId="77777777" w:rsidR="00CD384F" w:rsidRPr="00D66FFC" w:rsidRDefault="00CD384F" w:rsidP="00D160B9">
            <w:pPr>
              <w:rPr>
                <w:rFonts w:ascii="ＭＳ 明朝" w:hAnsi="ＭＳ 明朝"/>
              </w:rPr>
            </w:pPr>
            <w:r w:rsidRPr="00D66FFC">
              <w:rPr>
                <w:rFonts w:ascii="ＭＳ 明朝" w:hAnsi="ＭＳ 明朝" w:hint="eastAsia"/>
              </w:rPr>
              <w:t>82　その他の教育，学習支援業</w:t>
            </w:r>
          </w:p>
        </w:tc>
      </w:tr>
      <w:tr w:rsidR="00D66FFC" w:rsidRPr="00D66FFC" w14:paraId="3247533C" w14:textId="77777777" w:rsidTr="002E27F1">
        <w:tc>
          <w:tcPr>
            <w:tcW w:w="1043" w:type="dxa"/>
            <w:vMerge/>
            <w:shd w:val="clear" w:color="auto" w:fill="auto"/>
          </w:tcPr>
          <w:p w14:paraId="77E23C76" w14:textId="77777777" w:rsidR="00CD384F" w:rsidRPr="00D66FFC" w:rsidRDefault="00CD384F" w:rsidP="00D160B9">
            <w:pPr>
              <w:rPr>
                <w:rFonts w:ascii="ＭＳ 明朝" w:hAnsi="ＭＳ 明朝"/>
              </w:rPr>
            </w:pPr>
          </w:p>
        </w:tc>
        <w:tc>
          <w:tcPr>
            <w:tcW w:w="1934" w:type="dxa"/>
            <w:shd w:val="clear" w:color="auto" w:fill="auto"/>
          </w:tcPr>
          <w:p w14:paraId="3D366591" w14:textId="77777777" w:rsidR="00CD384F" w:rsidRPr="00D66FFC" w:rsidRDefault="00CD384F" w:rsidP="00D160B9">
            <w:pPr>
              <w:rPr>
                <w:rFonts w:ascii="ＭＳ 明朝" w:hAnsi="ＭＳ 明朝"/>
              </w:rPr>
            </w:pPr>
            <w:r w:rsidRPr="00D66FFC">
              <w:rPr>
                <w:rFonts w:ascii="ＭＳ 明朝" w:hAnsi="ＭＳ 明朝" w:hint="eastAsia"/>
              </w:rPr>
              <w:t>Ｐ（医療、福祉）</w:t>
            </w:r>
          </w:p>
        </w:tc>
        <w:tc>
          <w:tcPr>
            <w:tcW w:w="5670" w:type="dxa"/>
          </w:tcPr>
          <w:p w14:paraId="6AE33853" w14:textId="77777777" w:rsidR="00CD384F" w:rsidRPr="00D66FFC" w:rsidRDefault="00CD384F" w:rsidP="00D160B9">
            <w:pPr>
              <w:rPr>
                <w:rFonts w:ascii="ＭＳ 明朝" w:hAnsi="ＭＳ 明朝"/>
              </w:rPr>
            </w:pPr>
            <w:r w:rsidRPr="00D66FFC">
              <w:rPr>
                <w:rFonts w:ascii="ＭＳ 明朝" w:hAnsi="ＭＳ 明朝" w:hint="eastAsia"/>
              </w:rPr>
              <w:t>83　医療業</w:t>
            </w:r>
          </w:p>
          <w:p w14:paraId="29F4C163" w14:textId="77777777" w:rsidR="00CD384F" w:rsidRPr="00D66FFC" w:rsidRDefault="00CD384F" w:rsidP="00D160B9">
            <w:pPr>
              <w:rPr>
                <w:rFonts w:ascii="ＭＳ 明朝" w:hAnsi="ＭＳ 明朝"/>
              </w:rPr>
            </w:pPr>
            <w:r w:rsidRPr="00D66FFC">
              <w:rPr>
                <w:rFonts w:ascii="ＭＳ 明朝" w:hAnsi="ＭＳ 明朝" w:hint="eastAsia"/>
              </w:rPr>
              <w:t>84　保健衛生</w:t>
            </w:r>
          </w:p>
          <w:p w14:paraId="2DABC8E9" w14:textId="77777777" w:rsidR="00CD384F" w:rsidRPr="00D66FFC" w:rsidRDefault="00CD384F" w:rsidP="00D160B9">
            <w:pPr>
              <w:rPr>
                <w:rFonts w:ascii="ＭＳ 明朝" w:hAnsi="ＭＳ 明朝"/>
              </w:rPr>
            </w:pPr>
            <w:r w:rsidRPr="00D66FFC">
              <w:rPr>
                <w:rFonts w:ascii="ＭＳ 明朝" w:hAnsi="ＭＳ 明朝" w:hint="eastAsia"/>
              </w:rPr>
              <w:t>85　社会保険・社会福祉・介護事業</w:t>
            </w:r>
          </w:p>
        </w:tc>
      </w:tr>
      <w:tr w:rsidR="00D66FFC" w:rsidRPr="00D66FFC" w14:paraId="1482A331" w14:textId="77777777" w:rsidTr="002E27F1">
        <w:tc>
          <w:tcPr>
            <w:tcW w:w="1043" w:type="dxa"/>
            <w:vMerge/>
            <w:shd w:val="clear" w:color="auto" w:fill="auto"/>
          </w:tcPr>
          <w:p w14:paraId="7550EE4C" w14:textId="77777777" w:rsidR="00CD384F" w:rsidRPr="00D66FFC" w:rsidRDefault="00CD384F" w:rsidP="00D160B9">
            <w:pPr>
              <w:rPr>
                <w:rFonts w:ascii="ＭＳ 明朝" w:hAnsi="ＭＳ 明朝"/>
              </w:rPr>
            </w:pPr>
          </w:p>
        </w:tc>
        <w:tc>
          <w:tcPr>
            <w:tcW w:w="1934" w:type="dxa"/>
            <w:shd w:val="clear" w:color="auto" w:fill="auto"/>
          </w:tcPr>
          <w:p w14:paraId="3CD2E115" w14:textId="77777777" w:rsidR="00CD384F" w:rsidRPr="00D66FFC" w:rsidRDefault="00CD384F" w:rsidP="00D160B9">
            <w:pPr>
              <w:rPr>
                <w:rFonts w:ascii="ＭＳ 明朝" w:hAnsi="ＭＳ 明朝"/>
              </w:rPr>
            </w:pPr>
            <w:r w:rsidRPr="00D66FFC">
              <w:rPr>
                <w:rFonts w:ascii="ＭＳ 明朝" w:hAnsi="ＭＳ 明朝" w:hint="eastAsia"/>
              </w:rPr>
              <w:t>Ｒ（サービス業）の一部</w:t>
            </w:r>
          </w:p>
        </w:tc>
        <w:tc>
          <w:tcPr>
            <w:tcW w:w="5670" w:type="dxa"/>
          </w:tcPr>
          <w:p w14:paraId="0111A5B2" w14:textId="77777777" w:rsidR="00CD384F" w:rsidRPr="00D66FFC" w:rsidRDefault="00CD384F" w:rsidP="00D160B9">
            <w:pPr>
              <w:rPr>
                <w:rFonts w:ascii="ＭＳ 明朝" w:hAnsi="ＭＳ 明朝"/>
              </w:rPr>
            </w:pPr>
            <w:r w:rsidRPr="00D66FFC">
              <w:rPr>
                <w:rFonts w:ascii="ＭＳ 明朝" w:hAnsi="ＭＳ 明朝"/>
              </w:rPr>
              <w:t xml:space="preserve">88　</w:t>
            </w:r>
            <w:r w:rsidRPr="00D66FFC">
              <w:rPr>
                <w:rFonts w:ascii="ＭＳ 明朝" w:hAnsi="ＭＳ 明朝" w:hint="eastAsia"/>
              </w:rPr>
              <w:t>廃棄物処理業</w:t>
            </w:r>
          </w:p>
          <w:p w14:paraId="1D0E4095" w14:textId="77777777" w:rsidR="00CD384F" w:rsidRPr="00D66FFC" w:rsidRDefault="00CD384F" w:rsidP="00D160B9">
            <w:pPr>
              <w:rPr>
                <w:rFonts w:ascii="ＭＳ 明朝" w:hAnsi="ＭＳ 明朝"/>
              </w:rPr>
            </w:pPr>
            <w:r w:rsidRPr="00D66FFC">
              <w:rPr>
                <w:rFonts w:ascii="ＭＳ 明朝" w:hAnsi="ＭＳ 明朝"/>
              </w:rPr>
              <w:t xml:space="preserve">89　</w:t>
            </w:r>
            <w:r w:rsidRPr="00D66FFC">
              <w:rPr>
                <w:rFonts w:ascii="ＭＳ 明朝" w:hAnsi="ＭＳ 明朝" w:hint="eastAsia"/>
              </w:rPr>
              <w:t>自動車整備業</w:t>
            </w:r>
          </w:p>
          <w:p w14:paraId="46D06055" w14:textId="77777777" w:rsidR="00CD384F" w:rsidRPr="00D66FFC" w:rsidRDefault="00CD384F" w:rsidP="00D160B9">
            <w:pPr>
              <w:rPr>
                <w:rFonts w:ascii="ＭＳ 明朝" w:hAnsi="ＭＳ 明朝"/>
              </w:rPr>
            </w:pPr>
            <w:r w:rsidRPr="00D66FFC">
              <w:rPr>
                <w:rFonts w:ascii="ＭＳ 明朝" w:hAnsi="ＭＳ 明朝"/>
              </w:rPr>
              <w:t xml:space="preserve">90　</w:t>
            </w:r>
            <w:r w:rsidRPr="00D66FFC">
              <w:rPr>
                <w:rFonts w:ascii="ＭＳ 明朝" w:hAnsi="ＭＳ 明朝" w:hint="eastAsia"/>
              </w:rPr>
              <w:t>機械等修理業</w:t>
            </w:r>
          </w:p>
          <w:p w14:paraId="430C77CE" w14:textId="77777777" w:rsidR="00CD384F" w:rsidRPr="00D66FFC" w:rsidRDefault="00CD384F" w:rsidP="00D160B9">
            <w:pPr>
              <w:rPr>
                <w:rFonts w:ascii="ＭＳ 明朝" w:hAnsi="ＭＳ 明朝"/>
              </w:rPr>
            </w:pPr>
            <w:r w:rsidRPr="00D66FFC">
              <w:rPr>
                <w:rFonts w:ascii="ＭＳ 明朝" w:hAnsi="ＭＳ 明朝"/>
              </w:rPr>
              <w:t xml:space="preserve">91　</w:t>
            </w:r>
            <w:r w:rsidRPr="00D66FFC">
              <w:rPr>
                <w:rFonts w:ascii="ＭＳ 明朝" w:hAnsi="ＭＳ 明朝" w:hint="eastAsia"/>
              </w:rPr>
              <w:t>職業紹介・労働者派遣業</w:t>
            </w:r>
          </w:p>
          <w:p w14:paraId="505CF09A" w14:textId="77777777" w:rsidR="00CD384F" w:rsidRPr="00D66FFC" w:rsidRDefault="00CD384F" w:rsidP="00D160B9">
            <w:pPr>
              <w:rPr>
                <w:rFonts w:ascii="ＭＳ 明朝" w:hAnsi="ＭＳ 明朝"/>
              </w:rPr>
            </w:pPr>
            <w:r w:rsidRPr="00D66FFC">
              <w:rPr>
                <w:rFonts w:ascii="ＭＳ 明朝" w:hAnsi="ＭＳ 明朝"/>
              </w:rPr>
              <w:t xml:space="preserve">92　</w:t>
            </w:r>
            <w:r w:rsidRPr="00D66FFC">
              <w:rPr>
                <w:rFonts w:ascii="ＭＳ 明朝" w:hAnsi="ＭＳ 明朝" w:hint="eastAsia"/>
              </w:rPr>
              <w:t>その他の事業サービス業</w:t>
            </w:r>
          </w:p>
          <w:p w14:paraId="18872AD3" w14:textId="77777777" w:rsidR="00CD384F" w:rsidRPr="00D66FFC" w:rsidRDefault="00CD384F" w:rsidP="00DA2198">
            <w:pPr>
              <w:rPr>
                <w:rFonts w:ascii="ＭＳ 明朝" w:hAnsi="ＭＳ 明朝"/>
              </w:rPr>
            </w:pPr>
            <w:r w:rsidRPr="00D66FFC">
              <w:rPr>
                <w:rFonts w:ascii="ＭＳ 明朝" w:hAnsi="ＭＳ 明朝"/>
              </w:rPr>
              <w:t xml:space="preserve">95　</w:t>
            </w:r>
            <w:r w:rsidRPr="00D66FFC">
              <w:rPr>
                <w:rFonts w:ascii="ＭＳ 明朝" w:hAnsi="ＭＳ 明朝" w:hint="eastAsia"/>
              </w:rPr>
              <w:t>その他のサービス業</w:t>
            </w:r>
          </w:p>
        </w:tc>
      </w:tr>
      <w:tr w:rsidR="00D66FFC" w:rsidRPr="00D66FFC" w14:paraId="70131DB2" w14:textId="77777777" w:rsidTr="002E27F1">
        <w:tc>
          <w:tcPr>
            <w:tcW w:w="1043" w:type="dxa"/>
            <w:shd w:val="clear" w:color="auto" w:fill="auto"/>
          </w:tcPr>
          <w:p w14:paraId="72BB4DAA" w14:textId="77777777" w:rsidR="00F81BB8" w:rsidRPr="00D66FFC" w:rsidRDefault="00F81BB8" w:rsidP="00D65F52">
            <w:pPr>
              <w:rPr>
                <w:rFonts w:ascii="ＭＳ 明朝" w:hAnsi="ＭＳ 明朝"/>
              </w:rPr>
            </w:pPr>
            <w:r w:rsidRPr="00D66FFC">
              <w:rPr>
                <w:rFonts w:ascii="ＭＳ 明朝" w:hAnsi="ＭＳ 明朝" w:hint="eastAsia"/>
              </w:rPr>
              <w:t>運輸業</w:t>
            </w:r>
          </w:p>
        </w:tc>
        <w:tc>
          <w:tcPr>
            <w:tcW w:w="1934" w:type="dxa"/>
            <w:shd w:val="clear" w:color="auto" w:fill="auto"/>
          </w:tcPr>
          <w:p w14:paraId="169F5BCF" w14:textId="77777777" w:rsidR="00F81BB8" w:rsidRPr="00D66FFC" w:rsidRDefault="00F81BB8" w:rsidP="00D65F52">
            <w:pPr>
              <w:rPr>
                <w:rFonts w:ascii="ＭＳ 明朝" w:hAnsi="ＭＳ 明朝"/>
              </w:rPr>
            </w:pPr>
            <w:r w:rsidRPr="00D66FFC">
              <w:rPr>
                <w:rFonts w:ascii="ＭＳ 明朝" w:hAnsi="ＭＳ 明朝" w:hint="eastAsia"/>
              </w:rPr>
              <w:t>Ｈ（鉄道業、道路旅客運送業）の一部</w:t>
            </w:r>
          </w:p>
        </w:tc>
        <w:tc>
          <w:tcPr>
            <w:tcW w:w="5670" w:type="dxa"/>
          </w:tcPr>
          <w:p w14:paraId="7A91E126" w14:textId="77777777" w:rsidR="00F81BB8" w:rsidRPr="00D66FFC" w:rsidRDefault="00F81BB8" w:rsidP="00D65F52">
            <w:pPr>
              <w:rPr>
                <w:rFonts w:ascii="ＭＳ 明朝" w:hAnsi="ＭＳ 明朝"/>
              </w:rPr>
            </w:pPr>
            <w:r w:rsidRPr="00D66FFC">
              <w:rPr>
                <w:rFonts w:ascii="ＭＳ 明朝" w:hAnsi="ＭＳ 明朝" w:hint="eastAsia"/>
              </w:rPr>
              <w:t>42　鉄道業のうち下記</w:t>
            </w:r>
          </w:p>
          <w:p w14:paraId="49775D8C" w14:textId="77777777" w:rsidR="00F81BB8" w:rsidRPr="00D66FFC" w:rsidRDefault="00F81BB8" w:rsidP="00D65F52">
            <w:pPr>
              <w:rPr>
                <w:rFonts w:ascii="ＭＳ 明朝" w:hAnsi="ＭＳ 明朝"/>
              </w:rPr>
            </w:pPr>
            <w:r w:rsidRPr="00D66FFC">
              <w:rPr>
                <w:rFonts w:ascii="ＭＳ 明朝" w:hAnsi="ＭＳ 明朝" w:hint="eastAsia"/>
              </w:rPr>
              <w:t xml:space="preserve">　小分類４２１鉄道業</w:t>
            </w:r>
          </w:p>
          <w:p w14:paraId="034CAFAF" w14:textId="77777777" w:rsidR="00F81BB8" w:rsidRPr="00D66FFC" w:rsidRDefault="00F81BB8" w:rsidP="00D65F52">
            <w:pPr>
              <w:ind w:firstLineChars="200" w:firstLine="420"/>
              <w:rPr>
                <w:rFonts w:ascii="ＭＳ 明朝" w:hAnsi="ＭＳ 明朝"/>
              </w:rPr>
            </w:pPr>
            <w:r w:rsidRPr="00D66FFC">
              <w:rPr>
                <w:rFonts w:ascii="ＭＳ 明朝" w:hAnsi="ＭＳ 明朝" w:hint="eastAsia"/>
              </w:rPr>
              <w:t>細分類４２１１（普通鉄道業）</w:t>
            </w:r>
          </w:p>
          <w:p w14:paraId="2FFC8EAA" w14:textId="77777777" w:rsidR="00F81BB8" w:rsidRPr="00D66FFC" w:rsidRDefault="00F81BB8" w:rsidP="00D65F52">
            <w:pPr>
              <w:rPr>
                <w:rFonts w:ascii="ＭＳ 明朝" w:hAnsi="ＭＳ 明朝"/>
              </w:rPr>
            </w:pPr>
            <w:r w:rsidRPr="00D66FFC">
              <w:rPr>
                <w:rFonts w:ascii="ＭＳ 明朝" w:hAnsi="ＭＳ 明朝" w:hint="eastAsia"/>
              </w:rPr>
              <w:t>43　道路旅客運送業のうち下記</w:t>
            </w:r>
          </w:p>
          <w:p w14:paraId="06F9CB2F" w14:textId="77777777" w:rsidR="00F81BB8" w:rsidRPr="00D66FFC" w:rsidRDefault="00F81BB8" w:rsidP="00D65F52">
            <w:pPr>
              <w:rPr>
                <w:rFonts w:ascii="ＭＳ 明朝" w:hAnsi="ＭＳ 明朝"/>
              </w:rPr>
            </w:pPr>
            <w:r w:rsidRPr="00D66FFC">
              <w:rPr>
                <w:rFonts w:ascii="ＭＳ 明朝" w:hAnsi="ＭＳ 明朝" w:hint="eastAsia"/>
              </w:rPr>
              <w:t xml:space="preserve">　小分類４３１（一般乗合旅客自動車運送業）</w:t>
            </w:r>
          </w:p>
          <w:p w14:paraId="37F46FC4" w14:textId="77777777" w:rsidR="00F81BB8" w:rsidRPr="00D66FFC" w:rsidRDefault="00F81BB8" w:rsidP="00D65F52">
            <w:pPr>
              <w:rPr>
                <w:rFonts w:ascii="ＭＳ 明朝" w:hAnsi="ＭＳ 明朝"/>
              </w:rPr>
            </w:pPr>
            <w:r w:rsidRPr="00D66FFC">
              <w:rPr>
                <w:rFonts w:ascii="ＭＳ 明朝" w:hAnsi="ＭＳ 明朝" w:hint="eastAsia"/>
              </w:rPr>
              <w:t xml:space="preserve">　小分類４３２（一般乗用旅客自動車運送業）</w:t>
            </w:r>
          </w:p>
          <w:p w14:paraId="377073B1" w14:textId="77777777" w:rsidR="00F81BB8" w:rsidRPr="00D66FFC" w:rsidRDefault="00F81BB8" w:rsidP="00D65F52">
            <w:pPr>
              <w:rPr>
                <w:rFonts w:ascii="ＭＳ 明朝" w:hAnsi="ＭＳ 明朝"/>
              </w:rPr>
            </w:pPr>
            <w:r w:rsidRPr="00D66FFC">
              <w:rPr>
                <w:rFonts w:ascii="ＭＳ 明朝" w:hAnsi="ＭＳ 明朝" w:hint="eastAsia"/>
              </w:rPr>
              <w:t xml:space="preserve">　小分類４３３（一般貸切旅客自動車運送業）</w:t>
            </w:r>
          </w:p>
        </w:tc>
      </w:tr>
    </w:tbl>
    <w:p w14:paraId="2867320C" w14:textId="77777777" w:rsidR="00E1516D" w:rsidRPr="00D66FFC" w:rsidRDefault="00E1516D" w:rsidP="00E1516D">
      <w:pPr>
        <w:ind w:firstLineChars="400" w:firstLine="840"/>
        <w:textAlignment w:val="baseline"/>
        <w:rPr>
          <w:rFonts w:ascii="ＭＳ 明朝" w:hAnsi="ＭＳ 明朝"/>
        </w:rPr>
      </w:pPr>
      <w:r w:rsidRPr="00D66FFC">
        <w:rPr>
          <w:rFonts w:ascii="ＭＳ 明朝" w:hAnsi="ＭＳ 明朝" w:hint="eastAsia"/>
        </w:rPr>
        <w:t>※　総務省「日本標準産業分類（平成25年10月改定）」に基づく分類であること</w:t>
      </w:r>
    </w:p>
    <w:p w14:paraId="19F7BDEB" w14:textId="77777777" w:rsidR="00390F8C" w:rsidRPr="00D66FFC" w:rsidRDefault="00390F8C" w:rsidP="00390F8C">
      <w:pPr>
        <w:ind w:firstLineChars="50" w:firstLine="105"/>
        <w:rPr>
          <w:rFonts w:ascii="ＭＳ 明朝" w:hAnsi="ＭＳ 明朝"/>
        </w:rPr>
      </w:pPr>
      <w:r w:rsidRPr="00D66FFC">
        <w:rPr>
          <w:rFonts w:ascii="ＭＳ 明朝" w:hAnsi="ＭＳ 明朝"/>
        </w:rPr>
        <w:br w:type="page"/>
      </w:r>
    </w:p>
    <w:p w14:paraId="503DA5C1" w14:textId="77777777" w:rsidR="00390F8C" w:rsidRPr="00D66FFC" w:rsidRDefault="00B81BF4" w:rsidP="00390F8C">
      <w:pPr>
        <w:ind w:firstLineChars="100" w:firstLine="210"/>
        <w:textAlignment w:val="baseline"/>
        <w:rPr>
          <w:rFonts w:ascii="ＭＳ 明朝" w:hAnsi="ＭＳ 明朝"/>
          <w:szCs w:val="21"/>
        </w:rPr>
      </w:pPr>
      <w:r w:rsidRPr="00D66FFC">
        <w:rPr>
          <w:rFonts w:ascii="ＭＳ 明朝" w:hAnsi="ＭＳ 明朝" w:hint="eastAsia"/>
          <w:szCs w:val="21"/>
        </w:rPr>
        <w:lastRenderedPageBreak/>
        <w:t>別表４</w:t>
      </w:r>
    </w:p>
    <w:p w14:paraId="680CBE98" w14:textId="77777777" w:rsidR="002E27F1" w:rsidRPr="00D66FFC" w:rsidRDefault="002E27F1" w:rsidP="002E27F1">
      <w:pPr>
        <w:ind w:firstLineChars="200" w:firstLine="420"/>
        <w:rPr>
          <w:rFonts w:ascii="ＭＳ 明朝" w:hAnsi="ＭＳ 明朝"/>
          <w:highlight w:val="yellow"/>
        </w:rPr>
      </w:pPr>
      <w:r w:rsidRPr="00D66FFC">
        <w:rPr>
          <w:rFonts w:ascii="ＭＳ 明朝" w:hAnsi="ＭＳ 明朝" w:hint="eastAsia"/>
        </w:rPr>
        <w:t>①　店舗における感染症対策に要した経費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6378"/>
      </w:tblGrid>
      <w:tr w:rsidR="00D66FFC" w:rsidRPr="00D66FFC" w14:paraId="58DF630C" w14:textId="77777777" w:rsidTr="00FC4914">
        <w:tc>
          <w:tcPr>
            <w:tcW w:w="1615" w:type="dxa"/>
            <w:shd w:val="clear" w:color="auto" w:fill="auto"/>
          </w:tcPr>
          <w:p w14:paraId="4BF8B31F" w14:textId="77777777" w:rsidR="002E27F1" w:rsidRPr="00D66FFC" w:rsidRDefault="002E27F1" w:rsidP="00D160B9">
            <w:r w:rsidRPr="00D66FFC">
              <w:rPr>
                <w:rFonts w:hint="eastAsia"/>
              </w:rPr>
              <w:t>費目</w:t>
            </w:r>
          </w:p>
        </w:tc>
        <w:tc>
          <w:tcPr>
            <w:tcW w:w="6571" w:type="dxa"/>
            <w:shd w:val="clear" w:color="auto" w:fill="auto"/>
          </w:tcPr>
          <w:p w14:paraId="1EFC874D" w14:textId="77777777" w:rsidR="002E27F1" w:rsidRPr="00D66FFC" w:rsidRDefault="002E27F1" w:rsidP="00D160B9">
            <w:r w:rsidRPr="00D66FFC">
              <w:rPr>
                <w:rFonts w:hint="eastAsia"/>
              </w:rPr>
              <w:t>対象経費</w:t>
            </w:r>
          </w:p>
        </w:tc>
      </w:tr>
      <w:tr w:rsidR="00D66FFC" w:rsidRPr="00D66FFC" w14:paraId="45AF6194" w14:textId="77777777" w:rsidTr="00FC4914">
        <w:tc>
          <w:tcPr>
            <w:tcW w:w="1615" w:type="dxa"/>
            <w:shd w:val="clear" w:color="auto" w:fill="auto"/>
          </w:tcPr>
          <w:p w14:paraId="0CE7A78B" w14:textId="77777777" w:rsidR="002E27F1" w:rsidRPr="00D66FFC" w:rsidRDefault="002E27F1" w:rsidP="00D160B9">
            <w:r w:rsidRPr="00D66FFC">
              <w:rPr>
                <w:rFonts w:hint="eastAsia"/>
              </w:rPr>
              <w:t>設備費</w:t>
            </w:r>
          </w:p>
        </w:tc>
        <w:tc>
          <w:tcPr>
            <w:tcW w:w="6571" w:type="dxa"/>
            <w:shd w:val="clear" w:color="auto" w:fill="auto"/>
          </w:tcPr>
          <w:p w14:paraId="2E132D5B" w14:textId="77777777" w:rsidR="002E27F1" w:rsidRPr="00D66FFC" w:rsidRDefault="002E27F1" w:rsidP="00D160B9">
            <w:r w:rsidRPr="00D66FFC">
              <w:rPr>
                <w:rFonts w:hint="eastAsia"/>
              </w:rPr>
              <w:t>衛生管理・空気換気設備の導入費　等</w:t>
            </w:r>
          </w:p>
          <w:p w14:paraId="30BFB5D4" w14:textId="77777777" w:rsidR="002E27F1" w:rsidRPr="00D66FFC" w:rsidRDefault="002E27F1" w:rsidP="00D160B9">
            <w:r w:rsidRPr="00D66FFC">
              <w:rPr>
                <w:rFonts w:hint="eastAsia"/>
              </w:rPr>
              <w:t>（例：センサー式の水道蛇口、ウイルスを清浄除去する業務用空気清浄機の導入）</w:t>
            </w:r>
          </w:p>
        </w:tc>
      </w:tr>
      <w:tr w:rsidR="00D66FFC" w:rsidRPr="00D66FFC" w14:paraId="1D6606FB" w14:textId="77777777" w:rsidTr="00FC4914">
        <w:tc>
          <w:tcPr>
            <w:tcW w:w="1615" w:type="dxa"/>
            <w:shd w:val="clear" w:color="auto" w:fill="auto"/>
          </w:tcPr>
          <w:p w14:paraId="743F4341" w14:textId="77777777" w:rsidR="002E27F1" w:rsidRPr="00D66FFC" w:rsidRDefault="002E27F1" w:rsidP="00D160B9">
            <w:r w:rsidRPr="00D66FFC">
              <w:rPr>
                <w:rFonts w:hint="eastAsia"/>
              </w:rPr>
              <w:t>工事費（付帯工事を含む）</w:t>
            </w:r>
          </w:p>
        </w:tc>
        <w:tc>
          <w:tcPr>
            <w:tcW w:w="6571" w:type="dxa"/>
            <w:shd w:val="clear" w:color="auto" w:fill="auto"/>
          </w:tcPr>
          <w:p w14:paraId="3A04024F" w14:textId="77777777" w:rsidR="002E27F1" w:rsidRPr="00D66FFC" w:rsidRDefault="002E27F1" w:rsidP="00D160B9">
            <w:r w:rsidRPr="00D66FFC">
              <w:rPr>
                <w:rFonts w:hint="eastAsia"/>
              </w:rPr>
              <w:t>店舗の改装に伴う設計費、管理費、直接工事費、材料費　等</w:t>
            </w:r>
          </w:p>
          <w:p w14:paraId="46D9678B" w14:textId="77777777" w:rsidR="002E27F1" w:rsidRPr="00D66FFC" w:rsidRDefault="002E27F1" w:rsidP="00D160B9">
            <w:r w:rsidRPr="00D66FFC">
              <w:rPr>
                <w:rFonts w:hint="eastAsia"/>
              </w:rPr>
              <w:t>（例：抗ウイルス</w:t>
            </w:r>
            <w:r w:rsidRPr="00D66FFC">
              <w:t>用塗料を室内の壁面・天井</w:t>
            </w:r>
            <w:r w:rsidRPr="00D66FFC">
              <w:rPr>
                <w:rFonts w:hint="eastAsia"/>
              </w:rPr>
              <w:t>等に用いる内装工事、カウンター席の導入、客同士の間隔を確保するためのテーブル移設）</w:t>
            </w:r>
          </w:p>
        </w:tc>
      </w:tr>
      <w:tr w:rsidR="00D66FFC" w:rsidRPr="00D66FFC" w14:paraId="42B27A81" w14:textId="77777777" w:rsidTr="00FC4914">
        <w:tc>
          <w:tcPr>
            <w:tcW w:w="1615" w:type="dxa"/>
            <w:shd w:val="clear" w:color="auto" w:fill="auto"/>
          </w:tcPr>
          <w:p w14:paraId="6E268999" w14:textId="77777777" w:rsidR="002E27F1" w:rsidRPr="00D66FFC" w:rsidRDefault="002E27F1" w:rsidP="00D160B9">
            <w:r w:rsidRPr="00D66FFC">
              <w:rPr>
                <w:rFonts w:hint="eastAsia"/>
              </w:rPr>
              <w:t>器具備品費</w:t>
            </w:r>
          </w:p>
        </w:tc>
        <w:tc>
          <w:tcPr>
            <w:tcW w:w="6571" w:type="dxa"/>
            <w:shd w:val="clear" w:color="auto" w:fill="auto"/>
          </w:tcPr>
          <w:p w14:paraId="5779982F" w14:textId="35552C51" w:rsidR="002E27F1" w:rsidRPr="00D66FFC" w:rsidRDefault="002E27F1" w:rsidP="00D160B9">
            <w:r w:rsidRPr="00D66FFC">
              <w:rPr>
                <w:rFonts w:hint="eastAsia"/>
              </w:rPr>
              <w:t>飛沫感染・接触感染を防ぐための備品購入費　等</w:t>
            </w:r>
          </w:p>
          <w:p w14:paraId="6ED02899" w14:textId="77777777" w:rsidR="002E27F1" w:rsidRPr="00D66FFC" w:rsidRDefault="002E27F1" w:rsidP="00D160B9">
            <w:r w:rsidRPr="00D66FFC">
              <w:rPr>
                <w:rFonts w:hint="eastAsia"/>
              </w:rPr>
              <w:t xml:space="preserve">（例：客席の間に設置するビニールカーテンやアクリル板、隔離確保のために設置する衝立・パーテーション、出入口等に設置するアルコール消毒液ポンプスタンド、入店時に体温を測るための非接触型体温計、従業員が使用するゴーグル・フェイスシールド）　</w:t>
            </w:r>
          </w:p>
        </w:tc>
      </w:tr>
      <w:tr w:rsidR="00D66FFC" w:rsidRPr="00D66FFC" w14:paraId="7F37F772" w14:textId="77777777" w:rsidTr="00FC4914">
        <w:tc>
          <w:tcPr>
            <w:tcW w:w="1615" w:type="dxa"/>
            <w:shd w:val="clear" w:color="auto" w:fill="auto"/>
          </w:tcPr>
          <w:p w14:paraId="541289B1" w14:textId="77777777" w:rsidR="002E27F1" w:rsidRPr="00D66FFC" w:rsidRDefault="002E27F1" w:rsidP="00D160B9">
            <w:r w:rsidRPr="00D66FFC">
              <w:rPr>
                <w:rFonts w:hint="eastAsia"/>
              </w:rPr>
              <w:t>清掃費</w:t>
            </w:r>
          </w:p>
        </w:tc>
        <w:tc>
          <w:tcPr>
            <w:tcW w:w="6571" w:type="dxa"/>
            <w:shd w:val="clear" w:color="auto" w:fill="auto"/>
          </w:tcPr>
          <w:p w14:paraId="66393B8B" w14:textId="77777777" w:rsidR="002E27F1" w:rsidRPr="00D66FFC" w:rsidRDefault="002E27F1" w:rsidP="00D160B9">
            <w:r w:rsidRPr="00D66FFC">
              <w:t>臨時休業後の営業再開のため、店舗内の衛生環境を向上させるために要する経費　等（例：外部清掃事業者による徹底的な店内消毒作業）</w:t>
            </w:r>
          </w:p>
          <w:p w14:paraId="3CAE2115" w14:textId="77777777" w:rsidR="002E27F1" w:rsidRPr="00D66FFC" w:rsidRDefault="002E27F1" w:rsidP="00D160B9">
            <w:r w:rsidRPr="00D66FFC">
              <w:t>（例：清掃事業者における店内消毒作業）</w:t>
            </w:r>
          </w:p>
        </w:tc>
      </w:tr>
      <w:tr w:rsidR="00FC4914" w:rsidRPr="00D66FFC" w14:paraId="6974CC3A" w14:textId="77777777" w:rsidTr="00FC4914">
        <w:tc>
          <w:tcPr>
            <w:tcW w:w="1615" w:type="dxa"/>
            <w:shd w:val="clear" w:color="auto" w:fill="auto"/>
          </w:tcPr>
          <w:p w14:paraId="211CC1EF" w14:textId="77777777" w:rsidR="00FC4914" w:rsidRPr="00D66FFC" w:rsidRDefault="00FC4914" w:rsidP="00D160B9">
            <w:r w:rsidRPr="00D66FFC">
              <w:rPr>
                <w:rFonts w:hint="eastAsia"/>
              </w:rPr>
              <w:t>消耗品費</w:t>
            </w:r>
          </w:p>
        </w:tc>
        <w:tc>
          <w:tcPr>
            <w:tcW w:w="6571" w:type="dxa"/>
            <w:shd w:val="clear" w:color="auto" w:fill="auto"/>
          </w:tcPr>
          <w:p w14:paraId="6748A87E" w14:textId="77777777" w:rsidR="00FC4914" w:rsidRPr="00D66FFC" w:rsidRDefault="00FC4914" w:rsidP="00440FAF">
            <w:r w:rsidRPr="00D66FFC">
              <w:rPr>
                <w:rFonts w:hint="eastAsia"/>
              </w:rPr>
              <w:t>１回で使い切るもの・使用すると量が減る衛生用品の購入費　等（例：マスク、手袋、消毒液、除菌シート、ハンドソープ）</w:t>
            </w:r>
          </w:p>
        </w:tc>
      </w:tr>
    </w:tbl>
    <w:p w14:paraId="40CBC0D6" w14:textId="77777777" w:rsidR="002E27F1" w:rsidRPr="00D66FFC" w:rsidRDefault="002E27F1" w:rsidP="002E27F1">
      <w:pPr>
        <w:rPr>
          <w:rFonts w:ascii="ＭＳ 明朝" w:hAnsi="ＭＳ 明朝"/>
        </w:rPr>
      </w:pPr>
    </w:p>
    <w:p w14:paraId="63B19D91" w14:textId="77777777" w:rsidR="002E27F1" w:rsidRPr="00D66FFC" w:rsidRDefault="002E27F1" w:rsidP="002E27F1">
      <w:pPr>
        <w:ind w:firstLineChars="200" w:firstLine="420"/>
      </w:pPr>
      <w:r w:rsidRPr="00D66FFC">
        <w:rPr>
          <w:rFonts w:hint="eastAsia"/>
        </w:rPr>
        <w:t>②　飲食店における業態転換（テイクアウト、宅配、移動販売等）対策に要した経費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6421"/>
      </w:tblGrid>
      <w:tr w:rsidR="00D66FFC" w:rsidRPr="00D66FFC" w14:paraId="15C26799" w14:textId="77777777" w:rsidTr="00FC4914">
        <w:tc>
          <w:tcPr>
            <w:tcW w:w="1577" w:type="dxa"/>
            <w:shd w:val="clear" w:color="auto" w:fill="auto"/>
          </w:tcPr>
          <w:p w14:paraId="2FF6BCFC" w14:textId="77777777" w:rsidR="002E27F1" w:rsidRPr="00D66FFC" w:rsidRDefault="002E27F1" w:rsidP="00D160B9">
            <w:r w:rsidRPr="00D66FFC">
              <w:rPr>
                <w:rFonts w:hint="eastAsia"/>
              </w:rPr>
              <w:t>費目</w:t>
            </w:r>
          </w:p>
        </w:tc>
        <w:tc>
          <w:tcPr>
            <w:tcW w:w="6609" w:type="dxa"/>
            <w:shd w:val="clear" w:color="auto" w:fill="auto"/>
          </w:tcPr>
          <w:p w14:paraId="27BCEC4F" w14:textId="77777777" w:rsidR="002E27F1" w:rsidRPr="00D66FFC" w:rsidRDefault="002E27F1" w:rsidP="00D160B9">
            <w:r w:rsidRPr="00D66FFC">
              <w:rPr>
                <w:rFonts w:hint="eastAsia"/>
              </w:rPr>
              <w:t>対象経費</w:t>
            </w:r>
          </w:p>
        </w:tc>
      </w:tr>
      <w:tr w:rsidR="00D66FFC" w:rsidRPr="00D66FFC" w14:paraId="2E82EB02" w14:textId="77777777" w:rsidTr="00FC4914">
        <w:tc>
          <w:tcPr>
            <w:tcW w:w="1577" w:type="dxa"/>
            <w:shd w:val="clear" w:color="auto" w:fill="auto"/>
          </w:tcPr>
          <w:p w14:paraId="5E0D0457" w14:textId="77777777" w:rsidR="002E27F1" w:rsidRPr="00D66FFC" w:rsidRDefault="002E27F1" w:rsidP="00D160B9">
            <w:r w:rsidRPr="00D66FFC">
              <w:rPr>
                <w:rFonts w:hint="eastAsia"/>
              </w:rPr>
              <w:t>販売促進費</w:t>
            </w:r>
          </w:p>
        </w:tc>
        <w:tc>
          <w:tcPr>
            <w:tcW w:w="6609" w:type="dxa"/>
            <w:shd w:val="clear" w:color="auto" w:fill="auto"/>
          </w:tcPr>
          <w:p w14:paraId="346C5A71" w14:textId="77777777" w:rsidR="002E27F1" w:rsidRPr="00D66FFC" w:rsidRDefault="002E27F1" w:rsidP="00D160B9">
            <w:r w:rsidRPr="00D66FFC">
              <w:rPr>
                <w:rFonts w:hint="eastAsia"/>
              </w:rPr>
              <w:t>印刷物制作費、</w:t>
            </w:r>
            <w:r w:rsidRPr="00D66FFC">
              <w:t>PR</w:t>
            </w:r>
            <w:r w:rsidRPr="00D66FFC">
              <w:t>映像制作費、広告掲載費</w:t>
            </w:r>
            <w:r w:rsidRPr="00D66FFC">
              <w:rPr>
                <w:rFonts w:hint="eastAsia"/>
              </w:rPr>
              <w:t xml:space="preserve">　</w:t>
            </w:r>
            <w:r w:rsidRPr="00D66FFC">
              <w:t>等</w:t>
            </w:r>
          </w:p>
          <w:p w14:paraId="3BD67CEA" w14:textId="77777777" w:rsidR="002E27F1" w:rsidRPr="00D66FFC" w:rsidRDefault="002E27F1" w:rsidP="00D160B9">
            <w:r w:rsidRPr="00D66FFC">
              <w:rPr>
                <w:rFonts w:hint="eastAsia"/>
              </w:rPr>
              <w:t>（例：メニュー表・チラシ・ポスター等の製作、看板・のぼり等の購入、ホームページ作成委託）</w:t>
            </w:r>
          </w:p>
        </w:tc>
      </w:tr>
      <w:tr w:rsidR="00D66FFC" w:rsidRPr="00D66FFC" w14:paraId="275715E1" w14:textId="77777777" w:rsidTr="00FC4914">
        <w:tc>
          <w:tcPr>
            <w:tcW w:w="1577" w:type="dxa"/>
            <w:shd w:val="clear" w:color="auto" w:fill="auto"/>
          </w:tcPr>
          <w:p w14:paraId="6F7E88EF" w14:textId="77777777" w:rsidR="002E27F1" w:rsidRPr="00D66FFC" w:rsidRDefault="002E27F1" w:rsidP="00D160B9">
            <w:r w:rsidRPr="00D66FFC">
              <w:rPr>
                <w:rFonts w:hint="eastAsia"/>
              </w:rPr>
              <w:t>車両費</w:t>
            </w:r>
          </w:p>
        </w:tc>
        <w:tc>
          <w:tcPr>
            <w:tcW w:w="6609" w:type="dxa"/>
            <w:shd w:val="clear" w:color="auto" w:fill="auto"/>
          </w:tcPr>
          <w:p w14:paraId="64583787" w14:textId="77777777" w:rsidR="002E27F1" w:rsidRPr="00D66FFC" w:rsidRDefault="002E27F1" w:rsidP="00D160B9">
            <w:r w:rsidRPr="00D66FFC">
              <w:rPr>
                <w:rFonts w:hint="eastAsia"/>
              </w:rPr>
              <w:t xml:space="preserve">宅配用バイクリース料、台車　</w:t>
            </w:r>
            <w:r w:rsidRPr="00D66FFC">
              <w:t>等</w:t>
            </w:r>
          </w:p>
        </w:tc>
      </w:tr>
      <w:tr w:rsidR="00D66FFC" w:rsidRPr="00D66FFC" w14:paraId="754F81B9" w14:textId="77777777" w:rsidTr="00FC4914">
        <w:tc>
          <w:tcPr>
            <w:tcW w:w="1577" w:type="dxa"/>
            <w:shd w:val="clear" w:color="auto" w:fill="auto"/>
          </w:tcPr>
          <w:p w14:paraId="52EF186D" w14:textId="77777777" w:rsidR="002E27F1" w:rsidRPr="00D66FFC" w:rsidRDefault="002E27F1" w:rsidP="00D160B9">
            <w:r w:rsidRPr="00D66FFC">
              <w:rPr>
                <w:rFonts w:hint="eastAsia"/>
              </w:rPr>
              <w:t>器具備品費</w:t>
            </w:r>
          </w:p>
        </w:tc>
        <w:tc>
          <w:tcPr>
            <w:tcW w:w="6609" w:type="dxa"/>
            <w:shd w:val="clear" w:color="auto" w:fill="auto"/>
          </w:tcPr>
          <w:p w14:paraId="3988F693" w14:textId="77777777" w:rsidR="002E27F1" w:rsidRPr="00D66FFC" w:rsidRDefault="002E27F1" w:rsidP="00D160B9">
            <w:proofErr w:type="spellStart"/>
            <w:r w:rsidRPr="00D66FFC">
              <w:t>WiFi</w:t>
            </w:r>
            <w:proofErr w:type="spellEnd"/>
            <w:r w:rsidRPr="00D66FFC">
              <w:t>導入費、タブレット端末、梱包・包装資材</w:t>
            </w:r>
            <w:r w:rsidRPr="00D66FFC">
              <w:rPr>
                <w:rFonts w:hint="eastAsia"/>
              </w:rPr>
              <w:t xml:space="preserve">　</w:t>
            </w:r>
            <w:r w:rsidRPr="00D66FFC">
              <w:t>等</w:t>
            </w:r>
            <w:r w:rsidRPr="00D66FFC">
              <w:rPr>
                <w:rFonts w:hint="eastAsia"/>
              </w:rPr>
              <w:t xml:space="preserve">　</w:t>
            </w:r>
          </w:p>
          <w:p w14:paraId="56682B3C" w14:textId="77777777" w:rsidR="002E27F1" w:rsidRPr="00D66FFC" w:rsidRDefault="002E27F1" w:rsidP="00D160B9">
            <w:r w:rsidRPr="00D66FFC">
              <w:rPr>
                <w:rFonts w:hint="eastAsia"/>
              </w:rPr>
              <w:t>（例：運搬容器、ショーケースの購入）</w:t>
            </w:r>
          </w:p>
        </w:tc>
      </w:tr>
      <w:tr w:rsidR="00D66FFC" w:rsidRPr="00D66FFC" w14:paraId="09E7028A" w14:textId="77777777" w:rsidTr="00FC4914">
        <w:tc>
          <w:tcPr>
            <w:tcW w:w="1577" w:type="dxa"/>
            <w:shd w:val="clear" w:color="auto" w:fill="auto"/>
          </w:tcPr>
          <w:p w14:paraId="063089C0" w14:textId="77777777" w:rsidR="002E27F1" w:rsidRPr="00D66FFC" w:rsidRDefault="002E27F1" w:rsidP="00D160B9">
            <w:r w:rsidRPr="00D66FFC">
              <w:rPr>
                <w:rFonts w:hint="eastAsia"/>
              </w:rPr>
              <w:t>工事費</w:t>
            </w:r>
          </w:p>
        </w:tc>
        <w:tc>
          <w:tcPr>
            <w:tcW w:w="6609" w:type="dxa"/>
            <w:shd w:val="clear" w:color="auto" w:fill="auto"/>
          </w:tcPr>
          <w:p w14:paraId="0F2141D3" w14:textId="77777777" w:rsidR="002E27F1" w:rsidRPr="00D66FFC" w:rsidRDefault="002E27F1" w:rsidP="00D160B9">
            <w:r w:rsidRPr="00D66FFC">
              <w:rPr>
                <w:rFonts w:hint="eastAsia"/>
              </w:rPr>
              <w:t>条例に基づく施設基準を満たすための工事に要する費用（例：放冷詰め合わせ設備又は配膳設備）</w:t>
            </w:r>
          </w:p>
        </w:tc>
      </w:tr>
      <w:tr w:rsidR="00D66FFC" w:rsidRPr="00D66FFC" w14:paraId="6CE9D3C2" w14:textId="77777777" w:rsidTr="00FC4914">
        <w:tc>
          <w:tcPr>
            <w:tcW w:w="1577" w:type="dxa"/>
            <w:shd w:val="clear" w:color="auto" w:fill="auto"/>
          </w:tcPr>
          <w:p w14:paraId="7E591529" w14:textId="77777777" w:rsidR="002E27F1" w:rsidRPr="00D66FFC" w:rsidRDefault="002E27F1" w:rsidP="00D160B9">
            <w:r w:rsidRPr="00D66FFC">
              <w:rPr>
                <w:rFonts w:hint="eastAsia"/>
              </w:rPr>
              <w:t>手数料</w:t>
            </w:r>
          </w:p>
        </w:tc>
        <w:tc>
          <w:tcPr>
            <w:tcW w:w="6609" w:type="dxa"/>
            <w:shd w:val="clear" w:color="auto" w:fill="auto"/>
          </w:tcPr>
          <w:p w14:paraId="3A8DCC77" w14:textId="77777777" w:rsidR="002E27F1" w:rsidRPr="00D66FFC" w:rsidRDefault="002E27F1" w:rsidP="00D160B9">
            <w:r w:rsidRPr="00D66FFC">
              <w:rPr>
                <w:rFonts w:hint="eastAsia"/>
              </w:rPr>
              <w:t xml:space="preserve">宅配代行サービスに係る初期登録料、月額使用料、配送手数料　</w:t>
            </w:r>
            <w:r w:rsidRPr="00D66FFC">
              <w:t>等</w:t>
            </w:r>
          </w:p>
        </w:tc>
      </w:tr>
      <w:tr w:rsidR="00FC4914" w:rsidRPr="00D66FFC" w14:paraId="53D45A37" w14:textId="77777777" w:rsidTr="00FC4914">
        <w:tc>
          <w:tcPr>
            <w:tcW w:w="1577" w:type="dxa"/>
            <w:shd w:val="clear" w:color="auto" w:fill="auto"/>
          </w:tcPr>
          <w:p w14:paraId="616DB435" w14:textId="77777777" w:rsidR="00FC4914" w:rsidRPr="00D66FFC" w:rsidRDefault="00FC4914" w:rsidP="00D160B9">
            <w:r w:rsidRPr="00D66FFC">
              <w:rPr>
                <w:rFonts w:hint="eastAsia"/>
              </w:rPr>
              <w:t>消耗品費</w:t>
            </w:r>
          </w:p>
        </w:tc>
        <w:tc>
          <w:tcPr>
            <w:tcW w:w="6609" w:type="dxa"/>
            <w:shd w:val="clear" w:color="auto" w:fill="auto"/>
          </w:tcPr>
          <w:p w14:paraId="48A74379" w14:textId="77777777" w:rsidR="00FC4914" w:rsidRPr="00D66FFC" w:rsidRDefault="00FC4914" w:rsidP="00440FAF">
            <w:r w:rsidRPr="00D66FFC">
              <w:rPr>
                <w:rFonts w:hint="eastAsia"/>
              </w:rPr>
              <w:t>１回で使い切るもの・使用すると量が減る消耗品　等（例：弁当容器、箸、おしぼり、ビニール袋）</w:t>
            </w:r>
          </w:p>
        </w:tc>
      </w:tr>
    </w:tbl>
    <w:p w14:paraId="1495C0FB" w14:textId="77777777" w:rsidR="00F81BB8" w:rsidRPr="00D66FFC" w:rsidRDefault="00F81BB8" w:rsidP="002E27F1">
      <w:pPr>
        <w:ind w:leftChars="50" w:left="105" w:firstLineChars="150" w:firstLine="330"/>
        <w:rPr>
          <w:rFonts w:ascii="ＭＳ 明朝" w:hAnsi="ＭＳ 明朝"/>
          <w:sz w:val="22"/>
        </w:rPr>
      </w:pPr>
    </w:p>
    <w:p w14:paraId="50191E38" w14:textId="77777777" w:rsidR="00F81BB8" w:rsidRPr="00D66FFC" w:rsidRDefault="00F81BB8" w:rsidP="00F81BB8">
      <w:pPr>
        <w:ind w:firstLineChars="200" w:firstLine="420"/>
      </w:pPr>
      <w:r w:rsidRPr="00D66FFC">
        <w:rPr>
          <w:rFonts w:hint="eastAsia"/>
        </w:rPr>
        <w:t>③　鉄道業・道路旅客運送業における感染症対策に要した経費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6416"/>
      </w:tblGrid>
      <w:tr w:rsidR="00D66FFC" w:rsidRPr="00D66FFC" w14:paraId="77EE4BC0" w14:textId="77777777" w:rsidTr="00D65F52">
        <w:tc>
          <w:tcPr>
            <w:tcW w:w="1695" w:type="dxa"/>
            <w:tcBorders>
              <w:top w:val="single" w:sz="4" w:space="0" w:color="auto"/>
              <w:left w:val="single" w:sz="4" w:space="0" w:color="auto"/>
              <w:bottom w:val="single" w:sz="4" w:space="0" w:color="auto"/>
              <w:right w:val="single" w:sz="4" w:space="0" w:color="auto"/>
            </w:tcBorders>
            <w:shd w:val="clear" w:color="auto" w:fill="auto"/>
          </w:tcPr>
          <w:p w14:paraId="6EA93DA8" w14:textId="77777777" w:rsidR="00F81BB8" w:rsidRPr="00D66FFC" w:rsidRDefault="00F81BB8" w:rsidP="00D65F52">
            <w:r w:rsidRPr="00D66FFC">
              <w:rPr>
                <w:rFonts w:hint="eastAsia"/>
              </w:rPr>
              <w:t>費目</w:t>
            </w:r>
          </w:p>
        </w:tc>
        <w:tc>
          <w:tcPr>
            <w:tcW w:w="7341" w:type="dxa"/>
            <w:tcBorders>
              <w:top w:val="single" w:sz="4" w:space="0" w:color="auto"/>
              <w:left w:val="single" w:sz="4" w:space="0" w:color="auto"/>
              <w:bottom w:val="single" w:sz="4" w:space="0" w:color="auto"/>
              <w:right w:val="single" w:sz="4" w:space="0" w:color="auto"/>
            </w:tcBorders>
            <w:shd w:val="clear" w:color="auto" w:fill="auto"/>
          </w:tcPr>
          <w:p w14:paraId="6DAF44C6" w14:textId="77777777" w:rsidR="00F81BB8" w:rsidRPr="00D66FFC" w:rsidRDefault="00F81BB8" w:rsidP="00D65F52">
            <w:r w:rsidRPr="00D66FFC">
              <w:rPr>
                <w:rFonts w:hint="eastAsia"/>
              </w:rPr>
              <w:t>対象経費</w:t>
            </w:r>
          </w:p>
        </w:tc>
      </w:tr>
      <w:tr w:rsidR="00D66FFC" w:rsidRPr="00D66FFC" w14:paraId="2A29BEE0" w14:textId="77777777" w:rsidTr="00D65F52">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0BDCED47" w14:textId="77777777" w:rsidR="00F81BB8" w:rsidRPr="00D66FFC" w:rsidRDefault="00F81BB8" w:rsidP="00D65F52">
            <w:r w:rsidRPr="00D66FFC">
              <w:rPr>
                <w:rFonts w:hint="eastAsia"/>
              </w:rPr>
              <w:t>設備費</w:t>
            </w:r>
          </w:p>
        </w:tc>
        <w:tc>
          <w:tcPr>
            <w:tcW w:w="7341" w:type="dxa"/>
            <w:tcBorders>
              <w:top w:val="single" w:sz="4" w:space="0" w:color="auto"/>
              <w:left w:val="single" w:sz="4" w:space="0" w:color="auto"/>
              <w:bottom w:val="single" w:sz="4" w:space="0" w:color="auto"/>
              <w:right w:val="single" w:sz="4" w:space="0" w:color="auto"/>
            </w:tcBorders>
            <w:shd w:val="clear" w:color="auto" w:fill="auto"/>
            <w:hideMark/>
          </w:tcPr>
          <w:p w14:paraId="35877F41" w14:textId="77777777" w:rsidR="00F81BB8" w:rsidRPr="00D66FFC" w:rsidRDefault="00F81BB8" w:rsidP="00D65F52">
            <w:r w:rsidRPr="00D66FFC">
              <w:rPr>
                <w:rFonts w:hint="eastAsia"/>
              </w:rPr>
              <w:t>衛生管理・空気換気設備の導入費　等（例：センサー式の水道蛇口、ウイルスを清浄除去する業務用空気清浄機の導入）</w:t>
            </w:r>
          </w:p>
        </w:tc>
      </w:tr>
      <w:tr w:rsidR="00D66FFC" w:rsidRPr="00D66FFC" w14:paraId="22DAFBD5" w14:textId="77777777" w:rsidTr="00D65F52">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1E8C5E2F" w14:textId="77777777" w:rsidR="00F81BB8" w:rsidRPr="00D66FFC" w:rsidRDefault="00F81BB8" w:rsidP="00D65F52">
            <w:r w:rsidRPr="00D66FFC">
              <w:rPr>
                <w:rFonts w:hint="eastAsia"/>
              </w:rPr>
              <w:t>工事費（付帯工事を含む）</w:t>
            </w:r>
          </w:p>
        </w:tc>
        <w:tc>
          <w:tcPr>
            <w:tcW w:w="7341" w:type="dxa"/>
            <w:tcBorders>
              <w:top w:val="single" w:sz="4" w:space="0" w:color="auto"/>
              <w:left w:val="single" w:sz="4" w:space="0" w:color="auto"/>
              <w:bottom w:val="single" w:sz="4" w:space="0" w:color="auto"/>
              <w:right w:val="single" w:sz="4" w:space="0" w:color="auto"/>
            </w:tcBorders>
            <w:shd w:val="clear" w:color="auto" w:fill="auto"/>
            <w:hideMark/>
          </w:tcPr>
          <w:p w14:paraId="0A05FD81" w14:textId="77777777" w:rsidR="00F81BB8" w:rsidRPr="00D66FFC" w:rsidRDefault="00F81BB8" w:rsidP="00D65F52">
            <w:r w:rsidRPr="00D66FFC">
              <w:rPr>
                <w:rFonts w:hint="eastAsia"/>
              </w:rPr>
              <w:t>本社、営業所、駅の改修に伴う設計費、管理費、直接工事費、材料費　等（例：抗ウイルス用塗料を室内の壁面・天井等に用いる内装工事、カウンター席の導入、客同士の間隔を確保するためのテーブル移設）</w:t>
            </w:r>
          </w:p>
        </w:tc>
      </w:tr>
      <w:tr w:rsidR="00D66FFC" w:rsidRPr="00D66FFC" w14:paraId="5D70C6AF" w14:textId="77777777" w:rsidTr="00D65F52">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45FBD62C" w14:textId="77777777" w:rsidR="00F81BB8" w:rsidRPr="00D66FFC" w:rsidRDefault="00F81BB8" w:rsidP="00D65F52">
            <w:r w:rsidRPr="00D66FFC">
              <w:rPr>
                <w:rFonts w:hint="eastAsia"/>
              </w:rPr>
              <w:lastRenderedPageBreak/>
              <w:t>器具備品費</w:t>
            </w:r>
          </w:p>
        </w:tc>
        <w:tc>
          <w:tcPr>
            <w:tcW w:w="7341" w:type="dxa"/>
            <w:tcBorders>
              <w:top w:val="single" w:sz="4" w:space="0" w:color="auto"/>
              <w:left w:val="single" w:sz="4" w:space="0" w:color="auto"/>
              <w:bottom w:val="single" w:sz="4" w:space="0" w:color="auto"/>
              <w:right w:val="single" w:sz="4" w:space="0" w:color="auto"/>
            </w:tcBorders>
            <w:shd w:val="clear" w:color="auto" w:fill="auto"/>
            <w:hideMark/>
          </w:tcPr>
          <w:p w14:paraId="69542DE0" w14:textId="77777777" w:rsidR="00F81BB8" w:rsidRPr="00D66FFC" w:rsidRDefault="00F81BB8" w:rsidP="00D65F52">
            <w:r w:rsidRPr="00D66FFC">
              <w:rPr>
                <w:rFonts w:hint="eastAsia"/>
              </w:rPr>
              <w:t>飛沫感染を防ぐための備品購入費　等（例：運転席と客席の間に設置するビニールカーテンやアクリル板、アルコール消毒液ポンプスタンド、非接触型体温計、ゴーグル・フェイスシールド）</w:t>
            </w:r>
          </w:p>
        </w:tc>
      </w:tr>
      <w:tr w:rsidR="00D66FFC" w:rsidRPr="00D66FFC" w14:paraId="586A9FD6" w14:textId="77777777" w:rsidTr="00D65F52">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4A831F62" w14:textId="77777777" w:rsidR="00F81BB8" w:rsidRPr="00D66FFC" w:rsidRDefault="00F81BB8" w:rsidP="00D65F52">
            <w:r w:rsidRPr="00D66FFC">
              <w:rPr>
                <w:rFonts w:hint="eastAsia"/>
              </w:rPr>
              <w:t>清掃費</w:t>
            </w:r>
          </w:p>
        </w:tc>
        <w:tc>
          <w:tcPr>
            <w:tcW w:w="7341" w:type="dxa"/>
            <w:tcBorders>
              <w:top w:val="single" w:sz="4" w:space="0" w:color="auto"/>
              <w:left w:val="single" w:sz="4" w:space="0" w:color="auto"/>
              <w:bottom w:val="single" w:sz="4" w:space="0" w:color="auto"/>
              <w:right w:val="single" w:sz="4" w:space="0" w:color="auto"/>
            </w:tcBorders>
            <w:shd w:val="clear" w:color="auto" w:fill="auto"/>
            <w:hideMark/>
          </w:tcPr>
          <w:p w14:paraId="2357DD74" w14:textId="77777777" w:rsidR="00F81BB8" w:rsidRPr="00D66FFC" w:rsidRDefault="00F81BB8" w:rsidP="00D65F52">
            <w:r w:rsidRPr="00D66FFC">
              <w:rPr>
                <w:rFonts w:hint="eastAsia"/>
              </w:rPr>
              <w:t>駅、待合所等の衛生環境</w:t>
            </w:r>
            <w:r w:rsidRPr="00D66FFC">
              <w:t>を向上させるために要する経費　等</w:t>
            </w:r>
          </w:p>
          <w:p w14:paraId="6D7263C6" w14:textId="461A8E04" w:rsidR="00F81BB8" w:rsidRPr="00D66FFC" w:rsidRDefault="00F81BB8" w:rsidP="00D65F52">
            <w:pPr>
              <w:rPr>
                <w:rFonts w:hint="eastAsia"/>
              </w:rPr>
            </w:pPr>
            <w:r w:rsidRPr="00D66FFC">
              <w:t>（例：外部清掃事業者による徹底的な</w:t>
            </w:r>
            <w:r w:rsidRPr="00D66FFC">
              <w:rPr>
                <w:rFonts w:hint="eastAsia"/>
              </w:rPr>
              <w:t>駅、待合所内等の</w:t>
            </w:r>
            <w:r w:rsidRPr="00D66FFC">
              <w:t>消毒作業）</w:t>
            </w:r>
          </w:p>
        </w:tc>
      </w:tr>
      <w:tr w:rsidR="00F81BB8" w:rsidRPr="00D66FFC" w14:paraId="49E39C3C" w14:textId="77777777" w:rsidTr="00D65F52">
        <w:tc>
          <w:tcPr>
            <w:tcW w:w="1695" w:type="dxa"/>
            <w:tcBorders>
              <w:top w:val="single" w:sz="4" w:space="0" w:color="auto"/>
              <w:left w:val="single" w:sz="4" w:space="0" w:color="auto"/>
              <w:bottom w:val="single" w:sz="4" w:space="0" w:color="auto"/>
              <w:right w:val="single" w:sz="4" w:space="0" w:color="auto"/>
            </w:tcBorders>
            <w:shd w:val="clear" w:color="auto" w:fill="auto"/>
          </w:tcPr>
          <w:p w14:paraId="0D82A6CB" w14:textId="77777777" w:rsidR="00F81BB8" w:rsidRPr="00D66FFC" w:rsidRDefault="00F81BB8" w:rsidP="00D65F52">
            <w:r w:rsidRPr="00D66FFC">
              <w:rPr>
                <w:rFonts w:hint="eastAsia"/>
              </w:rPr>
              <w:t>消耗品費</w:t>
            </w:r>
          </w:p>
        </w:tc>
        <w:tc>
          <w:tcPr>
            <w:tcW w:w="7341" w:type="dxa"/>
            <w:tcBorders>
              <w:top w:val="single" w:sz="4" w:space="0" w:color="auto"/>
              <w:left w:val="single" w:sz="4" w:space="0" w:color="auto"/>
              <w:bottom w:val="single" w:sz="4" w:space="0" w:color="auto"/>
              <w:right w:val="single" w:sz="4" w:space="0" w:color="auto"/>
            </w:tcBorders>
            <w:shd w:val="clear" w:color="auto" w:fill="auto"/>
          </w:tcPr>
          <w:p w14:paraId="68456940" w14:textId="7B415491" w:rsidR="00F81BB8" w:rsidRPr="00D66FFC" w:rsidRDefault="00903253" w:rsidP="00D65F52">
            <w:pPr>
              <w:rPr>
                <w:rFonts w:hint="eastAsia"/>
              </w:rPr>
            </w:pPr>
            <w:r>
              <w:rPr>
                <w:rFonts w:hint="eastAsia"/>
              </w:rPr>
              <w:t>１回で使い切るもの・使用すると量が減る衛生用品の購入費等（例：マスク、手袋、消毒液、除菌シート、ハンドソープ）</w:t>
            </w:r>
          </w:p>
        </w:tc>
      </w:tr>
    </w:tbl>
    <w:p w14:paraId="3BED776C" w14:textId="77777777" w:rsidR="00F81BB8" w:rsidRPr="00D66FFC" w:rsidRDefault="00F81BB8" w:rsidP="002E27F1">
      <w:pPr>
        <w:ind w:leftChars="50" w:left="105" w:firstLineChars="150" w:firstLine="330"/>
        <w:rPr>
          <w:rFonts w:ascii="ＭＳ 明朝" w:hAnsi="ＭＳ 明朝"/>
          <w:sz w:val="22"/>
        </w:rPr>
      </w:pPr>
    </w:p>
    <w:p w14:paraId="200B4AF8" w14:textId="77777777" w:rsidR="002E27F1" w:rsidRPr="00D66FFC" w:rsidRDefault="002E27F1" w:rsidP="002E27F1">
      <w:pPr>
        <w:ind w:leftChars="50" w:left="105" w:firstLineChars="150" w:firstLine="330"/>
        <w:rPr>
          <w:rFonts w:ascii="ＭＳ 明朝" w:hAnsi="ＭＳ 明朝"/>
          <w:sz w:val="22"/>
        </w:rPr>
      </w:pPr>
      <w:r w:rsidRPr="00D66FFC">
        <w:rPr>
          <w:rFonts w:ascii="ＭＳ 明朝" w:hAnsi="ＭＳ 明朝" w:hint="eastAsia"/>
          <w:sz w:val="22"/>
        </w:rPr>
        <w:t>※　上記のほか、岩手県知事が特に認めるものは対象とする。</w:t>
      </w:r>
    </w:p>
    <w:p w14:paraId="6C47D2AC" w14:textId="77777777" w:rsidR="002E27F1" w:rsidRPr="00D66FFC" w:rsidRDefault="002E27F1" w:rsidP="002E27F1">
      <w:pPr>
        <w:ind w:leftChars="50" w:left="105" w:firstLineChars="150" w:firstLine="330"/>
        <w:rPr>
          <w:rFonts w:ascii="ＭＳ 明朝" w:hAnsi="ＭＳ 明朝"/>
          <w:sz w:val="22"/>
        </w:rPr>
      </w:pPr>
      <w:r w:rsidRPr="00D66FFC">
        <w:rPr>
          <w:rFonts w:ascii="ＭＳ 明朝" w:hAnsi="ＭＳ 明朝" w:hint="eastAsia"/>
          <w:sz w:val="22"/>
        </w:rPr>
        <w:t>※　次の経費は、原則として対象として認めない。</w:t>
      </w:r>
    </w:p>
    <w:p w14:paraId="1A6A14BC" w14:textId="77777777" w:rsidR="002E27F1" w:rsidRPr="00D66FFC" w:rsidRDefault="002E27F1" w:rsidP="002E27F1">
      <w:pPr>
        <w:ind w:leftChars="50" w:left="105" w:firstLineChars="250" w:firstLine="550"/>
        <w:rPr>
          <w:rFonts w:ascii="ＭＳ 明朝" w:hAnsi="ＭＳ 明朝"/>
          <w:sz w:val="22"/>
        </w:rPr>
      </w:pPr>
      <w:r w:rsidRPr="00D66FFC">
        <w:rPr>
          <w:rFonts w:ascii="ＭＳ 明朝" w:hAnsi="ＭＳ 明朝" w:hint="eastAsia"/>
          <w:sz w:val="22"/>
        </w:rPr>
        <w:t>・　他制度による補助を受けているもの</w:t>
      </w:r>
    </w:p>
    <w:p w14:paraId="72AA3AB3" w14:textId="6D3DC83A" w:rsidR="002E27F1" w:rsidRPr="00D66FFC" w:rsidRDefault="002E27F1" w:rsidP="002E27F1">
      <w:pPr>
        <w:ind w:leftChars="300" w:left="850" w:hangingChars="100" w:hanging="220"/>
        <w:rPr>
          <w:rFonts w:ascii="ＭＳ 明朝" w:hAnsi="ＭＳ 明朝"/>
          <w:sz w:val="22"/>
        </w:rPr>
      </w:pPr>
      <w:r w:rsidRPr="00D66FFC">
        <w:rPr>
          <w:rFonts w:ascii="ＭＳ 明朝" w:hAnsi="ＭＳ 明朝" w:hint="eastAsia"/>
          <w:sz w:val="22"/>
        </w:rPr>
        <w:t>・　感染症対策としての利用実態が認められないもの（私的利用、販売やレンタル用途に</w:t>
      </w:r>
      <w:r w:rsidR="002C659D">
        <w:rPr>
          <w:rFonts w:ascii="ＭＳ 明朝" w:hAnsi="ＭＳ 明朝" w:hint="eastAsia"/>
          <w:sz w:val="22"/>
        </w:rPr>
        <w:t>供</w:t>
      </w:r>
      <w:r w:rsidRPr="00D66FFC">
        <w:rPr>
          <w:rFonts w:ascii="ＭＳ 明朝" w:hAnsi="ＭＳ 明朝" w:hint="eastAsia"/>
          <w:sz w:val="22"/>
        </w:rPr>
        <w:t>されるもの）</w:t>
      </w:r>
    </w:p>
    <w:p w14:paraId="079ACD08" w14:textId="77777777" w:rsidR="002E27F1" w:rsidRPr="00D66FFC" w:rsidRDefault="002E27F1" w:rsidP="002E27F1">
      <w:pPr>
        <w:ind w:leftChars="50" w:left="105" w:firstLineChars="250" w:firstLine="550"/>
        <w:rPr>
          <w:rFonts w:ascii="ＭＳ 明朝" w:hAnsi="ＭＳ 明朝"/>
          <w:sz w:val="22"/>
        </w:rPr>
      </w:pPr>
      <w:r w:rsidRPr="00D66FFC">
        <w:rPr>
          <w:rFonts w:ascii="ＭＳ 明朝" w:hAnsi="ＭＳ 明朝" w:hint="eastAsia"/>
          <w:sz w:val="22"/>
        </w:rPr>
        <w:t>・　通常の生産活動のための設備投資の費用、単なる更新の費用と解されるもの</w:t>
      </w:r>
    </w:p>
    <w:p w14:paraId="58B863E0" w14:textId="77777777" w:rsidR="0060704F" w:rsidRPr="00D66FFC" w:rsidRDefault="002E27F1" w:rsidP="002E27F1">
      <w:pPr>
        <w:ind w:leftChars="50" w:left="105" w:firstLineChars="250" w:firstLine="550"/>
      </w:pPr>
      <w:r w:rsidRPr="00D66FFC">
        <w:rPr>
          <w:rFonts w:ascii="ＭＳ 明朝" w:hAnsi="ＭＳ 明朝" w:hint="eastAsia"/>
          <w:sz w:val="22"/>
        </w:rPr>
        <w:t>・　支出時点の市場価格や一般的な売価と比べて著しく高額と認められるもの</w:t>
      </w:r>
    </w:p>
    <w:sectPr w:rsidR="0060704F" w:rsidRPr="00D66FFC" w:rsidSect="00903253">
      <w:pgSz w:w="11906" w:h="16838" w:code="9"/>
      <w:pgMar w:top="1134" w:right="1701" w:bottom="107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E2337" w14:textId="77777777" w:rsidR="006F3910" w:rsidRDefault="006F3910" w:rsidP="00C504B3">
      <w:r>
        <w:separator/>
      </w:r>
    </w:p>
  </w:endnote>
  <w:endnote w:type="continuationSeparator" w:id="0">
    <w:p w14:paraId="48C9CF09" w14:textId="77777777" w:rsidR="006F3910" w:rsidRDefault="006F3910"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0C861" w14:textId="77777777" w:rsidR="006F3910" w:rsidRDefault="006F3910" w:rsidP="00C504B3">
      <w:r>
        <w:separator/>
      </w:r>
    </w:p>
  </w:footnote>
  <w:footnote w:type="continuationSeparator" w:id="0">
    <w:p w14:paraId="2B0FC598" w14:textId="77777777" w:rsidR="006F3910" w:rsidRDefault="006F3910"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9E"/>
    <w:rsid w:val="000166D9"/>
    <w:rsid w:val="0001673E"/>
    <w:rsid w:val="0002094A"/>
    <w:rsid w:val="00023BCC"/>
    <w:rsid w:val="00041275"/>
    <w:rsid w:val="000536EC"/>
    <w:rsid w:val="000577F2"/>
    <w:rsid w:val="00077918"/>
    <w:rsid w:val="00084B1A"/>
    <w:rsid w:val="000A5DF6"/>
    <w:rsid w:val="000B4528"/>
    <w:rsid w:val="000C361F"/>
    <w:rsid w:val="000E6D64"/>
    <w:rsid w:val="00111D42"/>
    <w:rsid w:val="00112025"/>
    <w:rsid w:val="00113C02"/>
    <w:rsid w:val="0011596F"/>
    <w:rsid w:val="0013187B"/>
    <w:rsid w:val="00146A9E"/>
    <w:rsid w:val="001618DE"/>
    <w:rsid w:val="001651A7"/>
    <w:rsid w:val="001717F5"/>
    <w:rsid w:val="0017420C"/>
    <w:rsid w:val="001949F4"/>
    <w:rsid w:val="00195023"/>
    <w:rsid w:val="001A730C"/>
    <w:rsid w:val="001C0A74"/>
    <w:rsid w:val="001D1EC9"/>
    <w:rsid w:val="001D5947"/>
    <w:rsid w:val="001E0513"/>
    <w:rsid w:val="001F44FE"/>
    <w:rsid w:val="001F4663"/>
    <w:rsid w:val="001F59BE"/>
    <w:rsid w:val="00206880"/>
    <w:rsid w:val="00214265"/>
    <w:rsid w:val="00217D32"/>
    <w:rsid w:val="00227D2E"/>
    <w:rsid w:val="00230E43"/>
    <w:rsid w:val="00236362"/>
    <w:rsid w:val="0026338D"/>
    <w:rsid w:val="00266E8B"/>
    <w:rsid w:val="002752AA"/>
    <w:rsid w:val="002823F2"/>
    <w:rsid w:val="00282E95"/>
    <w:rsid w:val="00283C60"/>
    <w:rsid w:val="002851B9"/>
    <w:rsid w:val="002A0842"/>
    <w:rsid w:val="002C0897"/>
    <w:rsid w:val="002C659D"/>
    <w:rsid w:val="002D3672"/>
    <w:rsid w:val="002D4C55"/>
    <w:rsid w:val="002E27F1"/>
    <w:rsid w:val="002E437D"/>
    <w:rsid w:val="002E4D36"/>
    <w:rsid w:val="003017B5"/>
    <w:rsid w:val="003052D1"/>
    <w:rsid w:val="00306659"/>
    <w:rsid w:val="003205DB"/>
    <w:rsid w:val="0032168B"/>
    <w:rsid w:val="0032243E"/>
    <w:rsid w:val="00324DF8"/>
    <w:rsid w:val="003633B5"/>
    <w:rsid w:val="0036624C"/>
    <w:rsid w:val="00383737"/>
    <w:rsid w:val="00386D2C"/>
    <w:rsid w:val="00390F8C"/>
    <w:rsid w:val="003A3039"/>
    <w:rsid w:val="003A63AA"/>
    <w:rsid w:val="003B0282"/>
    <w:rsid w:val="003B3A54"/>
    <w:rsid w:val="003C1445"/>
    <w:rsid w:val="003C4AA8"/>
    <w:rsid w:val="003C7F06"/>
    <w:rsid w:val="003E2349"/>
    <w:rsid w:val="003E76FA"/>
    <w:rsid w:val="00410772"/>
    <w:rsid w:val="004150CC"/>
    <w:rsid w:val="00417184"/>
    <w:rsid w:val="004202CE"/>
    <w:rsid w:val="004300B6"/>
    <w:rsid w:val="004533B1"/>
    <w:rsid w:val="00456C44"/>
    <w:rsid w:val="00462C1A"/>
    <w:rsid w:val="00481E7E"/>
    <w:rsid w:val="00482524"/>
    <w:rsid w:val="00486DEF"/>
    <w:rsid w:val="004A5917"/>
    <w:rsid w:val="004B28A7"/>
    <w:rsid w:val="004D37ED"/>
    <w:rsid w:val="004D56F9"/>
    <w:rsid w:val="004E2E7C"/>
    <w:rsid w:val="004F6B17"/>
    <w:rsid w:val="00530546"/>
    <w:rsid w:val="005314BA"/>
    <w:rsid w:val="00540AED"/>
    <w:rsid w:val="00540BEA"/>
    <w:rsid w:val="00563836"/>
    <w:rsid w:val="00597C1A"/>
    <w:rsid w:val="005D1ACC"/>
    <w:rsid w:val="005E1E45"/>
    <w:rsid w:val="005E446F"/>
    <w:rsid w:val="005F376E"/>
    <w:rsid w:val="00603B8A"/>
    <w:rsid w:val="00603E3C"/>
    <w:rsid w:val="0060704F"/>
    <w:rsid w:val="006612B3"/>
    <w:rsid w:val="00666FA9"/>
    <w:rsid w:val="0069620E"/>
    <w:rsid w:val="006A03AA"/>
    <w:rsid w:val="006B5B28"/>
    <w:rsid w:val="006C1068"/>
    <w:rsid w:val="006D13AD"/>
    <w:rsid w:val="006D7B08"/>
    <w:rsid w:val="006E0728"/>
    <w:rsid w:val="006E1E11"/>
    <w:rsid w:val="006E5D61"/>
    <w:rsid w:val="006F3910"/>
    <w:rsid w:val="0070515F"/>
    <w:rsid w:val="007134F3"/>
    <w:rsid w:val="00720CE0"/>
    <w:rsid w:val="00725A26"/>
    <w:rsid w:val="00726AAA"/>
    <w:rsid w:val="0073191E"/>
    <w:rsid w:val="00735DF8"/>
    <w:rsid w:val="00756BED"/>
    <w:rsid w:val="007672D2"/>
    <w:rsid w:val="00772CA2"/>
    <w:rsid w:val="00781ACF"/>
    <w:rsid w:val="007A3944"/>
    <w:rsid w:val="007B769B"/>
    <w:rsid w:val="007C6BB8"/>
    <w:rsid w:val="007E2764"/>
    <w:rsid w:val="007F6422"/>
    <w:rsid w:val="008060E3"/>
    <w:rsid w:val="008169E5"/>
    <w:rsid w:val="00821403"/>
    <w:rsid w:val="00835B29"/>
    <w:rsid w:val="00852D20"/>
    <w:rsid w:val="008632D4"/>
    <w:rsid w:val="00870D5F"/>
    <w:rsid w:val="00871182"/>
    <w:rsid w:val="00871DD7"/>
    <w:rsid w:val="00880D4E"/>
    <w:rsid w:val="00885365"/>
    <w:rsid w:val="008C2564"/>
    <w:rsid w:val="008C4C1C"/>
    <w:rsid w:val="008D5044"/>
    <w:rsid w:val="008E6073"/>
    <w:rsid w:val="008E6687"/>
    <w:rsid w:val="008F3255"/>
    <w:rsid w:val="00903253"/>
    <w:rsid w:val="00922CA1"/>
    <w:rsid w:val="00930213"/>
    <w:rsid w:val="00941836"/>
    <w:rsid w:val="00950FA7"/>
    <w:rsid w:val="00953951"/>
    <w:rsid w:val="00963A25"/>
    <w:rsid w:val="00982D37"/>
    <w:rsid w:val="00985C1B"/>
    <w:rsid w:val="009940CE"/>
    <w:rsid w:val="00997AC2"/>
    <w:rsid w:val="009A072F"/>
    <w:rsid w:val="009B3C9E"/>
    <w:rsid w:val="009B6FA3"/>
    <w:rsid w:val="009C2927"/>
    <w:rsid w:val="009C4674"/>
    <w:rsid w:val="009D218F"/>
    <w:rsid w:val="009D43BA"/>
    <w:rsid w:val="009D4A78"/>
    <w:rsid w:val="009F2707"/>
    <w:rsid w:val="00A0288F"/>
    <w:rsid w:val="00A06107"/>
    <w:rsid w:val="00A11588"/>
    <w:rsid w:val="00A11DB2"/>
    <w:rsid w:val="00A13FE3"/>
    <w:rsid w:val="00A35E49"/>
    <w:rsid w:val="00A47385"/>
    <w:rsid w:val="00A47EE1"/>
    <w:rsid w:val="00A606C0"/>
    <w:rsid w:val="00A677CF"/>
    <w:rsid w:val="00A71426"/>
    <w:rsid w:val="00A82453"/>
    <w:rsid w:val="00A865AD"/>
    <w:rsid w:val="00A96F5D"/>
    <w:rsid w:val="00A97A48"/>
    <w:rsid w:val="00AA2DA8"/>
    <w:rsid w:val="00AC3E1A"/>
    <w:rsid w:val="00AE0358"/>
    <w:rsid w:val="00B01137"/>
    <w:rsid w:val="00B01B1F"/>
    <w:rsid w:val="00B051F5"/>
    <w:rsid w:val="00B23348"/>
    <w:rsid w:val="00B41775"/>
    <w:rsid w:val="00B5436F"/>
    <w:rsid w:val="00B55A2E"/>
    <w:rsid w:val="00B6116F"/>
    <w:rsid w:val="00B662CB"/>
    <w:rsid w:val="00B814BD"/>
    <w:rsid w:val="00B81BF4"/>
    <w:rsid w:val="00BB2D9E"/>
    <w:rsid w:val="00BB312A"/>
    <w:rsid w:val="00BB4BE9"/>
    <w:rsid w:val="00BC507E"/>
    <w:rsid w:val="00BD3973"/>
    <w:rsid w:val="00BD512F"/>
    <w:rsid w:val="00BE05B7"/>
    <w:rsid w:val="00BE670A"/>
    <w:rsid w:val="00C00341"/>
    <w:rsid w:val="00C035FD"/>
    <w:rsid w:val="00C068F3"/>
    <w:rsid w:val="00C1228F"/>
    <w:rsid w:val="00C22C31"/>
    <w:rsid w:val="00C30C58"/>
    <w:rsid w:val="00C33ED8"/>
    <w:rsid w:val="00C47DEA"/>
    <w:rsid w:val="00C504B3"/>
    <w:rsid w:val="00C52111"/>
    <w:rsid w:val="00C55B22"/>
    <w:rsid w:val="00C65DDA"/>
    <w:rsid w:val="00C73301"/>
    <w:rsid w:val="00C9589A"/>
    <w:rsid w:val="00C95A5C"/>
    <w:rsid w:val="00CA21A4"/>
    <w:rsid w:val="00CB1ED4"/>
    <w:rsid w:val="00CC5DF2"/>
    <w:rsid w:val="00CD1FC7"/>
    <w:rsid w:val="00CD2727"/>
    <w:rsid w:val="00CD384F"/>
    <w:rsid w:val="00CD7C57"/>
    <w:rsid w:val="00CD7C8F"/>
    <w:rsid w:val="00CE1EC6"/>
    <w:rsid w:val="00CE5A4B"/>
    <w:rsid w:val="00CF0943"/>
    <w:rsid w:val="00CF73E9"/>
    <w:rsid w:val="00D0308F"/>
    <w:rsid w:val="00D04DAA"/>
    <w:rsid w:val="00D24E29"/>
    <w:rsid w:val="00D25E66"/>
    <w:rsid w:val="00D47D17"/>
    <w:rsid w:val="00D514AE"/>
    <w:rsid w:val="00D52682"/>
    <w:rsid w:val="00D5375E"/>
    <w:rsid w:val="00D62DDD"/>
    <w:rsid w:val="00D66492"/>
    <w:rsid w:val="00D66FFC"/>
    <w:rsid w:val="00D67D50"/>
    <w:rsid w:val="00D878FA"/>
    <w:rsid w:val="00D9436F"/>
    <w:rsid w:val="00D94569"/>
    <w:rsid w:val="00D9682B"/>
    <w:rsid w:val="00DA2198"/>
    <w:rsid w:val="00DA24AD"/>
    <w:rsid w:val="00DA34B3"/>
    <w:rsid w:val="00DA3581"/>
    <w:rsid w:val="00DB74C8"/>
    <w:rsid w:val="00DC41F6"/>
    <w:rsid w:val="00DE1854"/>
    <w:rsid w:val="00DE5F7B"/>
    <w:rsid w:val="00DF33B9"/>
    <w:rsid w:val="00E02561"/>
    <w:rsid w:val="00E05A00"/>
    <w:rsid w:val="00E1516D"/>
    <w:rsid w:val="00E22C34"/>
    <w:rsid w:val="00E26569"/>
    <w:rsid w:val="00E36393"/>
    <w:rsid w:val="00E6267A"/>
    <w:rsid w:val="00E73E57"/>
    <w:rsid w:val="00E75280"/>
    <w:rsid w:val="00EA3EED"/>
    <w:rsid w:val="00EA79A1"/>
    <w:rsid w:val="00EC0B8C"/>
    <w:rsid w:val="00EC5C90"/>
    <w:rsid w:val="00ED21B1"/>
    <w:rsid w:val="00EE405F"/>
    <w:rsid w:val="00EE793E"/>
    <w:rsid w:val="00F15BCE"/>
    <w:rsid w:val="00F24A90"/>
    <w:rsid w:val="00F35365"/>
    <w:rsid w:val="00F46DFB"/>
    <w:rsid w:val="00F47A9F"/>
    <w:rsid w:val="00F66397"/>
    <w:rsid w:val="00F711A7"/>
    <w:rsid w:val="00F81BB8"/>
    <w:rsid w:val="00F90C7F"/>
    <w:rsid w:val="00F94D35"/>
    <w:rsid w:val="00FC09D7"/>
    <w:rsid w:val="00FC2F37"/>
    <w:rsid w:val="00FC4914"/>
    <w:rsid w:val="00FD118B"/>
    <w:rsid w:val="00FD5753"/>
    <w:rsid w:val="00FD5F7F"/>
    <w:rsid w:val="00FE0378"/>
    <w:rsid w:val="00FE26B6"/>
    <w:rsid w:val="00FE54AC"/>
    <w:rsid w:val="00FF0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683E59"/>
  <w15:docId w15:val="{2FD2F0F7-EF30-437E-B5D7-3DCC2ADA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D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D25E66"/>
    <w:rPr>
      <w:rFonts w:ascii="Arial" w:eastAsia="ＭＳ ゴシック" w:hAnsi="Arial"/>
      <w:sz w:val="18"/>
      <w:szCs w:val="18"/>
    </w:rPr>
  </w:style>
  <w:style w:type="character" w:customStyle="1" w:styleId="af">
    <w:name w:val="吹き出し (文字)"/>
    <w:link w:val="ae"/>
    <w:uiPriority w:val="99"/>
    <w:semiHidden/>
    <w:rsid w:val="00D25E66"/>
    <w:rPr>
      <w:rFonts w:ascii="Arial" w:eastAsia="ＭＳ ゴシック" w:hAnsi="Arial" w:cs="Times New Roman"/>
      <w:kern w:val="2"/>
      <w:sz w:val="18"/>
      <w:szCs w:val="18"/>
    </w:rPr>
  </w:style>
  <w:style w:type="paragraph" w:customStyle="1" w:styleId="Default">
    <w:name w:val="Default"/>
    <w:rsid w:val="0007791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760</Words>
  <Characters>4336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向井 俊充</cp:lastModifiedBy>
  <cp:revision>16</cp:revision>
  <cp:lastPrinted>2020-07-13T01:44:00Z</cp:lastPrinted>
  <dcterms:created xsi:type="dcterms:W3CDTF">2020-07-10T09:08:00Z</dcterms:created>
  <dcterms:modified xsi:type="dcterms:W3CDTF">2020-12-04T05:38:00Z</dcterms:modified>
</cp:coreProperties>
</file>