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A291D" w14:textId="73A6EDAE" w:rsidR="006271BE" w:rsidRPr="00927C68" w:rsidRDefault="005632FB" w:rsidP="00273F1D">
      <w:pPr>
        <w:jc w:val="center"/>
        <w:rPr>
          <w:bCs/>
          <w:sz w:val="28"/>
          <w:szCs w:val="28"/>
          <w:u w:val="single"/>
        </w:rPr>
      </w:pPr>
      <w:r>
        <w:rPr>
          <w:rFonts w:hint="eastAsia"/>
          <w:bCs/>
          <w:sz w:val="28"/>
          <w:szCs w:val="28"/>
          <w:u w:val="single"/>
        </w:rPr>
        <w:t>ひらいずみ応援商品券</w:t>
      </w:r>
      <w:r w:rsidR="00E9042B" w:rsidRPr="00927C68">
        <w:rPr>
          <w:rFonts w:hint="eastAsia"/>
          <w:bCs/>
          <w:sz w:val="28"/>
          <w:szCs w:val="28"/>
          <w:u w:val="single"/>
        </w:rPr>
        <w:t xml:space="preserve">　</w:t>
      </w:r>
      <w:r w:rsidR="00CC18F3" w:rsidRPr="00927C68">
        <w:rPr>
          <w:rFonts w:hint="eastAsia"/>
          <w:bCs/>
          <w:sz w:val="28"/>
          <w:szCs w:val="28"/>
          <w:u w:val="single"/>
        </w:rPr>
        <w:t>取扱</w:t>
      </w:r>
      <w:r>
        <w:rPr>
          <w:rFonts w:hint="eastAsia"/>
          <w:bCs/>
          <w:sz w:val="28"/>
          <w:szCs w:val="28"/>
          <w:u w:val="single"/>
        </w:rPr>
        <w:t>事業者</w:t>
      </w:r>
      <w:r w:rsidR="00CC18F3" w:rsidRPr="00927C68">
        <w:rPr>
          <w:rFonts w:hint="eastAsia"/>
          <w:bCs/>
          <w:sz w:val="28"/>
          <w:szCs w:val="28"/>
          <w:u w:val="single"/>
        </w:rPr>
        <w:t>募集</w:t>
      </w:r>
      <w:r w:rsidR="00380065" w:rsidRPr="00927C68">
        <w:rPr>
          <w:rFonts w:hint="eastAsia"/>
          <w:bCs/>
          <w:sz w:val="28"/>
          <w:szCs w:val="28"/>
          <w:u w:val="single"/>
        </w:rPr>
        <w:t>要領</w:t>
      </w:r>
    </w:p>
    <w:p w14:paraId="200E354D" w14:textId="77777777" w:rsidR="00882273" w:rsidRDefault="00882273">
      <w:pPr>
        <w:rPr>
          <w:rFonts w:asciiTheme="majorEastAsia" w:eastAsiaTheme="majorEastAsia" w:hAnsiTheme="majorEastAsia"/>
          <w:bCs/>
          <w:sz w:val="22"/>
        </w:rPr>
      </w:pPr>
    </w:p>
    <w:p w14:paraId="056523BA" w14:textId="5E7DED87" w:rsidR="00CC18F3" w:rsidRPr="006D3ED9" w:rsidRDefault="00777855">
      <w:pPr>
        <w:rPr>
          <w:rFonts w:asciiTheme="majorEastAsia" w:eastAsiaTheme="majorEastAsia" w:hAnsiTheme="majorEastAsia"/>
          <w:bCs/>
          <w:sz w:val="22"/>
        </w:rPr>
      </w:pPr>
      <w:r w:rsidRPr="006D3ED9">
        <w:rPr>
          <w:rFonts w:asciiTheme="majorEastAsia" w:eastAsiaTheme="majorEastAsia" w:hAnsiTheme="majorEastAsia" w:hint="eastAsia"/>
          <w:bCs/>
          <w:sz w:val="22"/>
        </w:rPr>
        <w:t>１．</w:t>
      </w:r>
      <w:r w:rsidR="00E9042B" w:rsidRPr="006D3ED9">
        <w:rPr>
          <w:rFonts w:asciiTheme="majorEastAsia" w:eastAsiaTheme="majorEastAsia" w:hAnsiTheme="majorEastAsia" w:hint="eastAsia"/>
          <w:bCs/>
          <w:sz w:val="22"/>
        </w:rPr>
        <w:t>事業の</w:t>
      </w:r>
      <w:r w:rsidR="00CC18F3" w:rsidRPr="006D3ED9">
        <w:rPr>
          <w:rFonts w:asciiTheme="majorEastAsia" w:eastAsiaTheme="majorEastAsia" w:hAnsiTheme="majorEastAsia" w:hint="eastAsia"/>
          <w:bCs/>
          <w:sz w:val="22"/>
        </w:rPr>
        <w:t>目的</w:t>
      </w:r>
    </w:p>
    <w:p w14:paraId="151F526E" w14:textId="44A98AB4" w:rsidR="005632FB" w:rsidRPr="006D3ED9" w:rsidRDefault="005632FB" w:rsidP="005632FB">
      <w:pPr>
        <w:ind w:leftChars="200" w:left="420" w:firstLineChars="100" w:firstLine="220"/>
        <w:rPr>
          <w:rFonts w:ascii="ＭＳ 明朝" w:eastAsia="ＭＳ 明朝" w:hAnsi="ＭＳ 明朝"/>
          <w:bCs/>
          <w:sz w:val="22"/>
        </w:rPr>
      </w:pPr>
      <w:r w:rsidRPr="006D3ED9">
        <w:rPr>
          <w:rFonts w:ascii="ＭＳ 明朝" w:eastAsia="ＭＳ 明朝" w:hAnsi="ＭＳ 明朝" w:hint="eastAsia"/>
          <w:bCs/>
          <w:sz w:val="22"/>
        </w:rPr>
        <w:t>新型コロナウイルス感染症の長期化で疲弊している町内の経済対策と生活支援のため。</w:t>
      </w:r>
    </w:p>
    <w:p w14:paraId="2FDE0C50" w14:textId="748B2E41" w:rsidR="005632FB" w:rsidRPr="006D3ED9" w:rsidRDefault="005632FB">
      <w:pPr>
        <w:rPr>
          <w:rFonts w:ascii="ＭＳ 明朝" w:eastAsia="ＭＳ 明朝" w:hAnsi="ＭＳ 明朝"/>
          <w:bCs/>
          <w:sz w:val="22"/>
        </w:rPr>
      </w:pPr>
    </w:p>
    <w:p w14:paraId="06C3C683" w14:textId="1B5E740A" w:rsidR="00933852" w:rsidRPr="006D3ED9" w:rsidRDefault="00777855" w:rsidP="00AE3EC7">
      <w:pPr>
        <w:rPr>
          <w:rFonts w:asciiTheme="majorEastAsia" w:eastAsiaTheme="majorEastAsia" w:hAnsiTheme="majorEastAsia"/>
          <w:bCs/>
          <w:sz w:val="22"/>
        </w:rPr>
      </w:pPr>
      <w:r w:rsidRPr="006D3ED9">
        <w:rPr>
          <w:rFonts w:asciiTheme="majorEastAsia" w:eastAsiaTheme="majorEastAsia" w:hAnsiTheme="majorEastAsia" w:hint="eastAsia"/>
          <w:bCs/>
          <w:sz w:val="22"/>
        </w:rPr>
        <w:t>２．</w:t>
      </w:r>
      <w:r w:rsidR="005632FB" w:rsidRPr="006D3ED9">
        <w:rPr>
          <w:rFonts w:asciiTheme="majorEastAsia" w:eastAsiaTheme="majorEastAsia" w:hAnsiTheme="majorEastAsia" w:hint="eastAsia"/>
          <w:bCs/>
          <w:sz w:val="22"/>
        </w:rPr>
        <w:t>商品券</w:t>
      </w:r>
      <w:r w:rsidR="00CC18F3" w:rsidRPr="006D3ED9">
        <w:rPr>
          <w:rFonts w:asciiTheme="majorEastAsia" w:eastAsiaTheme="majorEastAsia" w:hAnsiTheme="majorEastAsia" w:hint="eastAsia"/>
          <w:bCs/>
          <w:sz w:val="22"/>
        </w:rPr>
        <w:t>の</w:t>
      </w:r>
      <w:r w:rsidR="00F5774F" w:rsidRPr="006D3ED9">
        <w:rPr>
          <w:rFonts w:asciiTheme="majorEastAsia" w:eastAsiaTheme="majorEastAsia" w:hAnsiTheme="majorEastAsia" w:hint="eastAsia"/>
          <w:bCs/>
          <w:sz w:val="22"/>
        </w:rPr>
        <w:t>発行概要</w:t>
      </w:r>
    </w:p>
    <w:p w14:paraId="1FA3537A" w14:textId="1972D289" w:rsidR="00AE3EC7" w:rsidRPr="006D3ED9" w:rsidRDefault="003931DD" w:rsidP="003931DD">
      <w:pPr>
        <w:ind w:leftChars="200" w:left="420"/>
        <w:rPr>
          <w:rFonts w:ascii="ＭＳ 明朝" w:eastAsia="ＭＳ 明朝" w:hAnsi="ＭＳ 明朝"/>
          <w:sz w:val="22"/>
        </w:rPr>
      </w:pPr>
      <w:r w:rsidRPr="006D3ED9">
        <w:rPr>
          <w:rFonts w:ascii="ＭＳ 明朝" w:eastAsia="ＭＳ 明朝" w:hAnsi="ＭＳ 明朝" w:hint="eastAsia"/>
          <w:kern w:val="0"/>
          <w:sz w:val="22"/>
        </w:rPr>
        <w:t xml:space="preserve">①名　　称　</w:t>
      </w:r>
      <w:r w:rsidR="005632FB" w:rsidRPr="006D3ED9">
        <w:rPr>
          <w:rFonts w:ascii="ＭＳ 明朝" w:eastAsia="ＭＳ 明朝" w:hAnsi="ＭＳ 明朝" w:hint="eastAsia"/>
          <w:kern w:val="0"/>
          <w:sz w:val="22"/>
        </w:rPr>
        <w:t>ひらいずみ応援商品券</w:t>
      </w:r>
    </w:p>
    <w:p w14:paraId="57C64407" w14:textId="398528D6" w:rsidR="00AE3EC7" w:rsidRPr="006D3ED9" w:rsidRDefault="003931DD" w:rsidP="003931DD">
      <w:pPr>
        <w:ind w:leftChars="200" w:left="420"/>
        <w:rPr>
          <w:rFonts w:ascii="ＭＳ 明朝" w:eastAsia="ＭＳ 明朝" w:hAnsi="ＭＳ 明朝"/>
          <w:sz w:val="22"/>
        </w:rPr>
      </w:pPr>
      <w:r w:rsidRPr="006D3ED9">
        <w:rPr>
          <w:rFonts w:ascii="ＭＳ 明朝" w:eastAsia="ＭＳ 明朝" w:hAnsi="ＭＳ 明朝" w:hint="eastAsia"/>
          <w:kern w:val="0"/>
          <w:sz w:val="22"/>
        </w:rPr>
        <w:t>②発 行 者</w:t>
      </w:r>
      <w:r w:rsidR="00B16FC7" w:rsidRPr="006D3ED9">
        <w:rPr>
          <w:rFonts w:ascii="ＭＳ 明朝" w:eastAsia="ＭＳ 明朝" w:hAnsi="ＭＳ 明朝" w:hint="eastAsia"/>
          <w:kern w:val="0"/>
          <w:sz w:val="22"/>
        </w:rPr>
        <w:t xml:space="preserve">　平泉</w:t>
      </w:r>
      <w:r w:rsidR="00E9042B" w:rsidRPr="006D3ED9">
        <w:rPr>
          <w:rFonts w:ascii="ＭＳ 明朝" w:eastAsia="ＭＳ 明朝" w:hAnsi="ＭＳ 明朝" w:hint="eastAsia"/>
          <w:kern w:val="0"/>
          <w:sz w:val="22"/>
        </w:rPr>
        <w:t>町（事業受託者：平泉</w:t>
      </w:r>
      <w:r w:rsidR="00B16FC7" w:rsidRPr="006D3ED9">
        <w:rPr>
          <w:rFonts w:ascii="ＭＳ 明朝" w:eastAsia="ＭＳ 明朝" w:hAnsi="ＭＳ 明朝" w:hint="eastAsia"/>
          <w:kern w:val="0"/>
          <w:sz w:val="22"/>
        </w:rPr>
        <w:t>商工会</w:t>
      </w:r>
      <w:r w:rsidR="00E9042B" w:rsidRPr="006D3ED9">
        <w:rPr>
          <w:rFonts w:ascii="ＭＳ 明朝" w:eastAsia="ＭＳ 明朝" w:hAnsi="ＭＳ 明朝" w:hint="eastAsia"/>
          <w:kern w:val="0"/>
          <w:sz w:val="22"/>
        </w:rPr>
        <w:t>）</w:t>
      </w:r>
    </w:p>
    <w:p w14:paraId="6C2C946C" w14:textId="03F445EB" w:rsidR="00AE3EC7" w:rsidRPr="006D3ED9" w:rsidRDefault="003931DD" w:rsidP="003931DD">
      <w:pPr>
        <w:ind w:leftChars="200" w:left="420"/>
        <w:rPr>
          <w:rFonts w:ascii="ＭＳ 明朝" w:eastAsia="ＭＳ 明朝" w:hAnsi="ＭＳ 明朝"/>
          <w:sz w:val="22"/>
        </w:rPr>
      </w:pPr>
      <w:r w:rsidRPr="006D3ED9">
        <w:rPr>
          <w:rFonts w:ascii="ＭＳ 明朝" w:eastAsia="ＭＳ 明朝" w:hAnsi="ＭＳ 明朝" w:hint="eastAsia"/>
          <w:kern w:val="0"/>
          <w:sz w:val="22"/>
        </w:rPr>
        <w:t>③発行総額</w:t>
      </w:r>
      <w:r w:rsidR="00B16FC7" w:rsidRPr="006D3ED9">
        <w:rPr>
          <w:rFonts w:ascii="ＭＳ 明朝" w:eastAsia="ＭＳ 明朝" w:hAnsi="ＭＳ 明朝" w:hint="eastAsia"/>
          <w:kern w:val="0"/>
          <w:sz w:val="22"/>
        </w:rPr>
        <w:t xml:space="preserve">　</w:t>
      </w:r>
      <w:r w:rsidR="005632FB" w:rsidRPr="006D3ED9">
        <w:rPr>
          <w:rFonts w:ascii="ＭＳ 明朝" w:eastAsia="ＭＳ 明朝" w:hAnsi="ＭＳ 明朝" w:hint="eastAsia"/>
          <w:kern w:val="0"/>
          <w:sz w:val="22"/>
        </w:rPr>
        <w:t>７，５００</w:t>
      </w:r>
      <w:r w:rsidR="00705521" w:rsidRPr="006D3ED9">
        <w:rPr>
          <w:rFonts w:ascii="ＭＳ 明朝" w:eastAsia="ＭＳ 明朝" w:hAnsi="ＭＳ 明朝" w:hint="eastAsia"/>
          <w:kern w:val="0"/>
          <w:sz w:val="22"/>
        </w:rPr>
        <w:t>万円</w:t>
      </w:r>
      <w:r w:rsidR="00B16FC7" w:rsidRPr="006D3ED9">
        <w:rPr>
          <w:rFonts w:ascii="ＭＳ 明朝" w:eastAsia="ＭＳ 明朝" w:hAnsi="ＭＳ 明朝" w:hint="eastAsia"/>
          <w:kern w:val="0"/>
          <w:sz w:val="22"/>
        </w:rPr>
        <w:t>（</w:t>
      </w:r>
      <w:r w:rsidR="005632FB" w:rsidRPr="006D3ED9">
        <w:rPr>
          <w:rFonts w:ascii="ＭＳ 明朝" w:eastAsia="ＭＳ 明朝" w:hAnsi="ＭＳ 明朝" w:hint="eastAsia"/>
          <w:kern w:val="0"/>
          <w:sz w:val="22"/>
        </w:rPr>
        <w:t>１５</w:t>
      </w:r>
      <w:r w:rsidR="00E60018" w:rsidRPr="006D3ED9">
        <w:rPr>
          <w:rFonts w:ascii="ＭＳ 明朝" w:eastAsia="ＭＳ 明朝" w:hAnsi="ＭＳ 明朝" w:hint="eastAsia"/>
          <w:kern w:val="0"/>
          <w:sz w:val="22"/>
        </w:rPr>
        <w:t>，０００</w:t>
      </w:r>
      <w:r w:rsidR="00705521" w:rsidRPr="006D3ED9">
        <w:rPr>
          <w:rFonts w:ascii="ＭＳ 明朝" w:eastAsia="ＭＳ 明朝" w:hAnsi="ＭＳ 明朝" w:hint="eastAsia"/>
          <w:kern w:val="0"/>
          <w:sz w:val="22"/>
        </w:rPr>
        <w:t>円</w:t>
      </w:r>
      <w:r w:rsidR="00B16FC7" w:rsidRPr="006D3ED9">
        <w:rPr>
          <w:rFonts w:ascii="ＭＳ 明朝" w:eastAsia="ＭＳ 明朝" w:hAnsi="ＭＳ 明朝" w:hint="eastAsia"/>
          <w:kern w:val="0"/>
          <w:sz w:val="22"/>
        </w:rPr>
        <w:t>×</w:t>
      </w:r>
      <w:r w:rsidR="005632FB" w:rsidRPr="006D3ED9">
        <w:rPr>
          <w:rFonts w:ascii="ＭＳ 明朝" w:eastAsia="ＭＳ 明朝" w:hAnsi="ＭＳ 明朝" w:hint="eastAsia"/>
          <w:kern w:val="0"/>
          <w:sz w:val="22"/>
        </w:rPr>
        <w:t>５</w:t>
      </w:r>
      <w:r w:rsidR="00396D31" w:rsidRPr="006D3ED9">
        <w:rPr>
          <w:rFonts w:ascii="ＭＳ 明朝" w:eastAsia="ＭＳ 明朝" w:hAnsi="ＭＳ 明朝" w:hint="eastAsia"/>
          <w:kern w:val="0"/>
          <w:sz w:val="22"/>
        </w:rPr>
        <w:t>，０００</w:t>
      </w:r>
      <w:r w:rsidR="00B16FC7" w:rsidRPr="006D3ED9">
        <w:rPr>
          <w:rFonts w:ascii="ＭＳ 明朝" w:eastAsia="ＭＳ 明朝" w:hAnsi="ＭＳ 明朝" w:hint="eastAsia"/>
          <w:kern w:val="0"/>
          <w:sz w:val="22"/>
        </w:rPr>
        <w:t>セット）</w:t>
      </w:r>
    </w:p>
    <w:p w14:paraId="0546ED85" w14:textId="4CA9D968" w:rsidR="00AE3EC7" w:rsidRPr="006D3ED9" w:rsidRDefault="003931DD" w:rsidP="003931DD">
      <w:pPr>
        <w:ind w:leftChars="200" w:left="420"/>
        <w:rPr>
          <w:rFonts w:ascii="ＭＳ 明朝" w:eastAsia="ＭＳ 明朝" w:hAnsi="ＭＳ 明朝"/>
          <w:sz w:val="22"/>
        </w:rPr>
      </w:pPr>
      <w:r w:rsidRPr="006D3ED9">
        <w:rPr>
          <w:rFonts w:ascii="ＭＳ 明朝" w:eastAsia="ＭＳ 明朝" w:hAnsi="ＭＳ 明朝" w:hint="eastAsia"/>
          <w:kern w:val="0"/>
          <w:sz w:val="22"/>
        </w:rPr>
        <w:t>④発行枚数</w:t>
      </w:r>
      <w:r w:rsidR="00B16FC7" w:rsidRPr="006D3ED9">
        <w:rPr>
          <w:rFonts w:ascii="ＭＳ 明朝" w:eastAsia="ＭＳ 明朝" w:hAnsi="ＭＳ 明朝" w:hint="eastAsia"/>
          <w:kern w:val="0"/>
          <w:sz w:val="22"/>
        </w:rPr>
        <w:t xml:space="preserve">　</w:t>
      </w:r>
      <w:r w:rsidR="005632FB" w:rsidRPr="006D3ED9">
        <w:rPr>
          <w:rFonts w:ascii="ＭＳ 明朝" w:eastAsia="ＭＳ 明朝" w:hAnsi="ＭＳ 明朝" w:hint="eastAsia"/>
          <w:kern w:val="0"/>
          <w:sz w:val="22"/>
        </w:rPr>
        <w:t>１５０，０００</w:t>
      </w:r>
      <w:r w:rsidR="00E60018" w:rsidRPr="006D3ED9">
        <w:rPr>
          <w:rFonts w:ascii="ＭＳ 明朝" w:eastAsia="ＭＳ 明朝" w:hAnsi="ＭＳ 明朝" w:hint="eastAsia"/>
          <w:kern w:val="0"/>
          <w:sz w:val="22"/>
        </w:rPr>
        <w:t>枚（額面５００円）</w:t>
      </w:r>
    </w:p>
    <w:p w14:paraId="6F80BE15" w14:textId="4E242592" w:rsidR="00E9042B" w:rsidRPr="006D3ED9" w:rsidRDefault="003931DD" w:rsidP="003931DD">
      <w:pPr>
        <w:ind w:leftChars="200" w:left="1740" w:hangingChars="600" w:hanging="1320"/>
        <w:rPr>
          <w:rFonts w:ascii="ＭＳ 明朝" w:eastAsia="ＭＳ 明朝" w:hAnsi="ＭＳ 明朝"/>
          <w:sz w:val="22"/>
        </w:rPr>
      </w:pPr>
      <w:r w:rsidRPr="006D3ED9">
        <w:rPr>
          <w:rFonts w:ascii="ＭＳ 明朝" w:eastAsia="ＭＳ 明朝" w:hAnsi="ＭＳ 明朝" w:hint="eastAsia"/>
          <w:kern w:val="0"/>
          <w:sz w:val="22"/>
        </w:rPr>
        <w:t>⑤販売価格</w:t>
      </w:r>
      <w:r w:rsidR="00B16FC7" w:rsidRPr="006D3ED9">
        <w:rPr>
          <w:rFonts w:ascii="ＭＳ 明朝" w:eastAsia="ＭＳ 明朝" w:hAnsi="ＭＳ 明朝" w:hint="eastAsia"/>
          <w:kern w:val="0"/>
          <w:sz w:val="22"/>
        </w:rPr>
        <w:t xml:space="preserve">　</w:t>
      </w:r>
      <w:r w:rsidR="00E60018" w:rsidRPr="006D3ED9">
        <w:rPr>
          <w:rFonts w:ascii="ＭＳ 明朝" w:eastAsia="ＭＳ 明朝" w:hAnsi="ＭＳ 明朝" w:hint="eastAsia"/>
          <w:kern w:val="0"/>
          <w:sz w:val="22"/>
        </w:rPr>
        <w:t>１セット</w:t>
      </w:r>
      <w:r w:rsidR="005632FB" w:rsidRPr="006D3ED9">
        <w:rPr>
          <w:rFonts w:ascii="ＭＳ 明朝" w:eastAsia="ＭＳ 明朝" w:hAnsi="ＭＳ 明朝" w:hint="eastAsia"/>
          <w:kern w:val="0"/>
          <w:sz w:val="22"/>
        </w:rPr>
        <w:t>１５</w:t>
      </w:r>
      <w:r w:rsidR="00E9042B" w:rsidRPr="006D3ED9">
        <w:rPr>
          <w:rFonts w:ascii="ＭＳ 明朝" w:eastAsia="ＭＳ 明朝" w:hAnsi="ＭＳ 明朝" w:hint="eastAsia"/>
          <w:kern w:val="0"/>
          <w:sz w:val="22"/>
        </w:rPr>
        <w:t>，０００円</w:t>
      </w:r>
      <w:r w:rsidR="00E60018" w:rsidRPr="006D3ED9">
        <w:rPr>
          <w:rFonts w:ascii="ＭＳ 明朝" w:eastAsia="ＭＳ 明朝" w:hAnsi="ＭＳ 明朝" w:hint="eastAsia"/>
          <w:kern w:val="0"/>
          <w:sz w:val="22"/>
        </w:rPr>
        <w:t>（５００円×</w:t>
      </w:r>
      <w:r w:rsidR="005632FB" w:rsidRPr="006D3ED9">
        <w:rPr>
          <w:rFonts w:ascii="ＭＳ 明朝" w:eastAsia="ＭＳ 明朝" w:hAnsi="ＭＳ 明朝" w:hint="eastAsia"/>
          <w:kern w:val="0"/>
          <w:sz w:val="22"/>
        </w:rPr>
        <w:t>３０</w:t>
      </w:r>
      <w:r w:rsidR="00E60018" w:rsidRPr="006D3ED9">
        <w:rPr>
          <w:rFonts w:ascii="ＭＳ 明朝" w:eastAsia="ＭＳ 明朝" w:hAnsi="ＭＳ 明朝" w:hint="eastAsia"/>
          <w:kern w:val="0"/>
          <w:sz w:val="22"/>
        </w:rPr>
        <w:t>枚）を</w:t>
      </w:r>
      <w:r w:rsidR="005632FB" w:rsidRPr="006D3ED9">
        <w:rPr>
          <w:rFonts w:ascii="ＭＳ 明朝" w:eastAsia="ＭＳ 明朝" w:hAnsi="ＭＳ 明朝" w:hint="eastAsia"/>
          <w:kern w:val="0"/>
          <w:sz w:val="22"/>
        </w:rPr>
        <w:t>１０</w:t>
      </w:r>
      <w:r w:rsidR="00E9042B" w:rsidRPr="006D3ED9">
        <w:rPr>
          <w:rFonts w:ascii="ＭＳ 明朝" w:eastAsia="ＭＳ 明朝" w:hAnsi="ＭＳ 明朝" w:hint="eastAsia"/>
          <w:kern w:val="0"/>
          <w:sz w:val="22"/>
        </w:rPr>
        <w:t>，０００円</w:t>
      </w:r>
      <w:r w:rsidR="00E60018" w:rsidRPr="006D3ED9">
        <w:rPr>
          <w:rFonts w:ascii="ＭＳ 明朝" w:eastAsia="ＭＳ 明朝" w:hAnsi="ＭＳ 明朝" w:hint="eastAsia"/>
          <w:kern w:val="0"/>
          <w:sz w:val="22"/>
        </w:rPr>
        <w:t>で</w:t>
      </w:r>
      <w:r w:rsidRPr="006D3ED9">
        <w:rPr>
          <w:rFonts w:ascii="ＭＳ 明朝" w:eastAsia="ＭＳ 明朝" w:hAnsi="ＭＳ 明朝" w:hint="eastAsia"/>
          <w:kern w:val="0"/>
          <w:sz w:val="22"/>
        </w:rPr>
        <w:t>販売する</w:t>
      </w:r>
    </w:p>
    <w:p w14:paraId="0B9FFC09" w14:textId="104A5087" w:rsidR="003931DD" w:rsidRPr="006D3ED9" w:rsidRDefault="003931DD" w:rsidP="003931DD">
      <w:pPr>
        <w:ind w:leftChars="200" w:left="420"/>
        <w:rPr>
          <w:rFonts w:ascii="ＭＳ 明朝" w:eastAsia="ＭＳ 明朝" w:hAnsi="ＭＳ 明朝"/>
          <w:sz w:val="22"/>
        </w:rPr>
      </w:pPr>
      <w:r w:rsidRPr="006D3ED9">
        <w:rPr>
          <w:rFonts w:ascii="ＭＳ 明朝" w:eastAsia="ＭＳ 明朝" w:hAnsi="ＭＳ 明朝" w:hint="eastAsia"/>
          <w:kern w:val="0"/>
          <w:sz w:val="22"/>
        </w:rPr>
        <w:t>⑥利用期間　令和</w:t>
      </w:r>
      <w:r w:rsidR="005632FB" w:rsidRPr="006D3ED9">
        <w:rPr>
          <w:rFonts w:ascii="ＭＳ 明朝" w:eastAsia="ＭＳ 明朝" w:hAnsi="ＭＳ 明朝" w:hint="eastAsia"/>
          <w:kern w:val="0"/>
          <w:sz w:val="22"/>
        </w:rPr>
        <w:t>３</w:t>
      </w:r>
      <w:r w:rsidRPr="006D3ED9">
        <w:rPr>
          <w:rFonts w:ascii="ＭＳ 明朝" w:eastAsia="ＭＳ 明朝" w:hAnsi="ＭＳ 明朝" w:hint="eastAsia"/>
          <w:kern w:val="0"/>
          <w:sz w:val="22"/>
        </w:rPr>
        <w:t>年７月１日～令和３年１</w:t>
      </w:r>
      <w:r w:rsidR="005632FB" w:rsidRPr="006D3ED9">
        <w:rPr>
          <w:rFonts w:ascii="ＭＳ 明朝" w:eastAsia="ＭＳ 明朝" w:hAnsi="ＭＳ 明朝" w:hint="eastAsia"/>
          <w:kern w:val="0"/>
          <w:sz w:val="22"/>
        </w:rPr>
        <w:t>２</w:t>
      </w:r>
      <w:r w:rsidRPr="006D3ED9">
        <w:rPr>
          <w:rFonts w:ascii="ＭＳ 明朝" w:eastAsia="ＭＳ 明朝" w:hAnsi="ＭＳ 明朝" w:hint="eastAsia"/>
          <w:kern w:val="0"/>
          <w:sz w:val="22"/>
        </w:rPr>
        <w:t>月３１日（</w:t>
      </w:r>
      <w:r w:rsidR="005632FB" w:rsidRPr="006D3ED9">
        <w:rPr>
          <w:rFonts w:ascii="ＭＳ 明朝" w:eastAsia="ＭＳ 明朝" w:hAnsi="ＭＳ 明朝" w:hint="eastAsia"/>
          <w:kern w:val="0"/>
          <w:sz w:val="22"/>
        </w:rPr>
        <w:t>６</w:t>
      </w:r>
      <w:r w:rsidRPr="006D3ED9">
        <w:rPr>
          <w:rFonts w:ascii="ＭＳ 明朝" w:eastAsia="ＭＳ 明朝" w:hAnsi="ＭＳ 明朝" w:hint="eastAsia"/>
          <w:kern w:val="0"/>
          <w:sz w:val="22"/>
        </w:rPr>
        <w:t>ヵ月）</w:t>
      </w:r>
    </w:p>
    <w:p w14:paraId="2518B273" w14:textId="73A386AA" w:rsidR="00AE3EC7" w:rsidRPr="006D3ED9" w:rsidRDefault="003931DD" w:rsidP="003931DD">
      <w:pPr>
        <w:ind w:leftChars="200" w:left="420"/>
        <w:rPr>
          <w:rFonts w:ascii="ＭＳ 明朝" w:eastAsia="ＭＳ 明朝" w:hAnsi="ＭＳ 明朝"/>
          <w:kern w:val="0"/>
          <w:sz w:val="22"/>
        </w:rPr>
      </w:pPr>
      <w:r w:rsidRPr="006D3ED9">
        <w:rPr>
          <w:rFonts w:ascii="ＭＳ 明朝" w:eastAsia="ＭＳ 明朝" w:hAnsi="ＭＳ 明朝" w:hint="eastAsia"/>
          <w:kern w:val="0"/>
          <w:sz w:val="22"/>
        </w:rPr>
        <w:t>⑦販売期間</w:t>
      </w:r>
      <w:r w:rsidR="00E9042B" w:rsidRPr="006D3ED9">
        <w:rPr>
          <w:rFonts w:ascii="ＭＳ 明朝" w:eastAsia="ＭＳ 明朝" w:hAnsi="ＭＳ 明朝" w:hint="eastAsia"/>
          <w:kern w:val="0"/>
          <w:sz w:val="22"/>
        </w:rPr>
        <w:t xml:space="preserve">　令和</w:t>
      </w:r>
      <w:r w:rsidR="005632FB" w:rsidRPr="006D3ED9">
        <w:rPr>
          <w:rFonts w:ascii="ＭＳ 明朝" w:eastAsia="ＭＳ 明朝" w:hAnsi="ＭＳ 明朝" w:hint="eastAsia"/>
          <w:kern w:val="0"/>
          <w:sz w:val="22"/>
        </w:rPr>
        <w:t>３</w:t>
      </w:r>
      <w:r w:rsidR="00D37844" w:rsidRPr="006D3ED9">
        <w:rPr>
          <w:rFonts w:ascii="ＭＳ 明朝" w:eastAsia="ＭＳ 明朝" w:hAnsi="ＭＳ 明朝" w:hint="eastAsia"/>
          <w:kern w:val="0"/>
          <w:sz w:val="22"/>
        </w:rPr>
        <w:t>年</w:t>
      </w:r>
      <w:r w:rsidR="002750C8" w:rsidRPr="006D3ED9">
        <w:rPr>
          <w:rFonts w:ascii="ＭＳ 明朝" w:eastAsia="ＭＳ 明朝" w:hAnsi="ＭＳ 明朝" w:hint="eastAsia"/>
          <w:kern w:val="0"/>
          <w:sz w:val="22"/>
        </w:rPr>
        <w:t>７</w:t>
      </w:r>
      <w:r w:rsidR="00D37844" w:rsidRPr="006D3ED9">
        <w:rPr>
          <w:rFonts w:ascii="ＭＳ 明朝" w:eastAsia="ＭＳ 明朝" w:hAnsi="ＭＳ 明朝" w:hint="eastAsia"/>
          <w:kern w:val="0"/>
          <w:sz w:val="22"/>
        </w:rPr>
        <w:t>月</w:t>
      </w:r>
      <w:r w:rsidR="002750C8" w:rsidRPr="006D3ED9">
        <w:rPr>
          <w:rFonts w:ascii="ＭＳ 明朝" w:eastAsia="ＭＳ 明朝" w:hAnsi="ＭＳ 明朝" w:hint="eastAsia"/>
          <w:kern w:val="0"/>
          <w:sz w:val="22"/>
        </w:rPr>
        <w:t>１</w:t>
      </w:r>
      <w:r w:rsidR="00D37844" w:rsidRPr="006D3ED9">
        <w:rPr>
          <w:rFonts w:ascii="ＭＳ 明朝" w:eastAsia="ＭＳ 明朝" w:hAnsi="ＭＳ 明朝" w:hint="eastAsia"/>
          <w:kern w:val="0"/>
          <w:sz w:val="22"/>
        </w:rPr>
        <w:t>日～</w:t>
      </w:r>
      <w:r w:rsidR="00824A5D" w:rsidRPr="006D3ED9">
        <w:rPr>
          <w:rFonts w:ascii="ＭＳ 明朝" w:eastAsia="ＭＳ 明朝" w:hAnsi="ＭＳ 明朝" w:hint="eastAsia"/>
          <w:color w:val="000000" w:themeColor="text1"/>
          <w:kern w:val="0"/>
          <w:sz w:val="22"/>
        </w:rPr>
        <w:t>令和３年１</w:t>
      </w:r>
      <w:r w:rsidR="005632FB" w:rsidRPr="006D3ED9">
        <w:rPr>
          <w:rFonts w:ascii="ＭＳ 明朝" w:eastAsia="ＭＳ 明朝" w:hAnsi="ＭＳ 明朝" w:hint="eastAsia"/>
          <w:color w:val="000000" w:themeColor="text1"/>
          <w:kern w:val="0"/>
          <w:sz w:val="22"/>
        </w:rPr>
        <w:t>２</w:t>
      </w:r>
      <w:r w:rsidR="00824A5D" w:rsidRPr="006D3ED9">
        <w:rPr>
          <w:rFonts w:ascii="ＭＳ 明朝" w:eastAsia="ＭＳ 明朝" w:hAnsi="ＭＳ 明朝" w:hint="eastAsia"/>
          <w:color w:val="000000" w:themeColor="text1"/>
          <w:kern w:val="0"/>
          <w:sz w:val="22"/>
        </w:rPr>
        <w:t>月</w:t>
      </w:r>
      <w:r w:rsidR="005632FB" w:rsidRPr="006D3ED9">
        <w:rPr>
          <w:rFonts w:ascii="ＭＳ 明朝" w:eastAsia="ＭＳ 明朝" w:hAnsi="ＭＳ 明朝" w:hint="eastAsia"/>
          <w:color w:val="000000" w:themeColor="text1"/>
          <w:kern w:val="0"/>
          <w:sz w:val="22"/>
        </w:rPr>
        <w:t>３１</w:t>
      </w:r>
      <w:r w:rsidR="00824A5D" w:rsidRPr="006D3ED9">
        <w:rPr>
          <w:rFonts w:ascii="ＭＳ 明朝" w:eastAsia="ＭＳ 明朝" w:hAnsi="ＭＳ 明朝" w:hint="eastAsia"/>
          <w:color w:val="000000" w:themeColor="text1"/>
          <w:kern w:val="0"/>
          <w:sz w:val="22"/>
        </w:rPr>
        <w:t>日</w:t>
      </w:r>
      <w:r w:rsidR="00DA4E06" w:rsidRPr="006D3ED9">
        <w:rPr>
          <w:rFonts w:ascii="ＭＳ 明朝" w:eastAsia="ＭＳ 明朝" w:hAnsi="ＭＳ 明朝" w:hint="eastAsia"/>
          <w:kern w:val="0"/>
          <w:sz w:val="22"/>
        </w:rPr>
        <w:t>（完売次第終了）</w:t>
      </w:r>
    </w:p>
    <w:p w14:paraId="550E8F0E" w14:textId="1E8E5BF3" w:rsidR="005632FB" w:rsidRPr="006D3ED9" w:rsidRDefault="005632FB" w:rsidP="005632FB">
      <w:pPr>
        <w:ind w:leftChars="200" w:left="420"/>
        <w:rPr>
          <w:rFonts w:ascii="ＭＳ 明朝" w:eastAsia="ＭＳ 明朝" w:hAnsi="ＭＳ 明朝"/>
          <w:kern w:val="0"/>
          <w:sz w:val="22"/>
        </w:rPr>
      </w:pPr>
      <w:r w:rsidRPr="006D3ED9">
        <w:rPr>
          <w:rFonts w:ascii="ＭＳ 明朝" w:eastAsia="ＭＳ 明朝" w:hAnsi="ＭＳ 明朝" w:hint="eastAsia"/>
          <w:kern w:val="0"/>
          <w:sz w:val="22"/>
        </w:rPr>
        <w:t>⑧販売方法　事前予約販売及び一般販売</w:t>
      </w:r>
    </w:p>
    <w:p w14:paraId="63721E4B" w14:textId="4F8A609A" w:rsidR="005632FB" w:rsidRPr="006D3ED9" w:rsidRDefault="005632FB" w:rsidP="005632FB">
      <w:pPr>
        <w:ind w:leftChars="200" w:left="420"/>
        <w:rPr>
          <w:rFonts w:ascii="ＭＳ 明朝" w:eastAsia="ＭＳ 明朝" w:hAnsi="ＭＳ 明朝"/>
          <w:kern w:val="0"/>
          <w:sz w:val="22"/>
        </w:rPr>
      </w:pPr>
      <w:r w:rsidRPr="006D3ED9">
        <w:rPr>
          <w:rFonts w:ascii="ＭＳ 明朝" w:eastAsia="ＭＳ 明朝" w:hAnsi="ＭＳ 明朝" w:hint="eastAsia"/>
          <w:kern w:val="0"/>
          <w:sz w:val="22"/>
        </w:rPr>
        <w:t>⑨販売対象者　特に定めなし</w:t>
      </w:r>
    </w:p>
    <w:p w14:paraId="3F0AEEDE" w14:textId="217A9D08" w:rsidR="005632FB" w:rsidRPr="006D3ED9" w:rsidRDefault="005632FB" w:rsidP="003931DD">
      <w:pPr>
        <w:ind w:leftChars="200" w:left="420"/>
        <w:rPr>
          <w:rFonts w:ascii="ＭＳ 明朝" w:eastAsia="ＭＳ 明朝" w:hAnsi="ＭＳ 明朝"/>
          <w:kern w:val="0"/>
          <w:sz w:val="22"/>
        </w:rPr>
      </w:pPr>
    </w:p>
    <w:p w14:paraId="4D4FA972" w14:textId="0E78E462" w:rsidR="005249CB" w:rsidRPr="006D3ED9" w:rsidRDefault="00927C68" w:rsidP="005249CB">
      <w:pPr>
        <w:rPr>
          <w:rFonts w:asciiTheme="majorEastAsia" w:eastAsiaTheme="majorEastAsia" w:hAnsiTheme="majorEastAsia"/>
          <w:bCs/>
          <w:sz w:val="22"/>
        </w:rPr>
      </w:pPr>
      <w:r w:rsidRPr="006D3ED9">
        <w:rPr>
          <w:rFonts w:asciiTheme="majorEastAsia" w:eastAsiaTheme="majorEastAsia" w:hAnsiTheme="majorEastAsia" w:hint="eastAsia"/>
          <w:bCs/>
          <w:sz w:val="22"/>
        </w:rPr>
        <w:t>３</w:t>
      </w:r>
      <w:r w:rsidR="005249CB" w:rsidRPr="006D3ED9">
        <w:rPr>
          <w:rFonts w:asciiTheme="majorEastAsia" w:eastAsiaTheme="majorEastAsia" w:hAnsiTheme="majorEastAsia" w:hint="eastAsia"/>
          <w:bCs/>
          <w:sz w:val="22"/>
        </w:rPr>
        <w:t>．取扱事業者参加資格</w:t>
      </w:r>
    </w:p>
    <w:p w14:paraId="7B93CE39" w14:textId="77777777" w:rsidR="00111258" w:rsidRDefault="00622442" w:rsidP="005632FB">
      <w:pPr>
        <w:ind w:leftChars="100" w:left="210" w:firstLineChars="200" w:firstLine="440"/>
        <w:rPr>
          <w:rFonts w:asciiTheme="minorEastAsia" w:hAnsiTheme="minorEastAsia"/>
          <w:sz w:val="22"/>
        </w:rPr>
      </w:pPr>
      <w:r w:rsidRPr="00111258">
        <w:rPr>
          <w:rFonts w:asciiTheme="minorEastAsia" w:hAnsiTheme="minorEastAsia" w:hint="eastAsia"/>
          <w:sz w:val="22"/>
        </w:rPr>
        <w:t>平泉町内に事業所を有</w:t>
      </w:r>
      <w:r w:rsidR="00111258" w:rsidRPr="00111258">
        <w:rPr>
          <w:rFonts w:asciiTheme="minorEastAsia" w:hAnsiTheme="minorEastAsia" w:hint="eastAsia"/>
          <w:sz w:val="22"/>
        </w:rPr>
        <w:t>し、</w:t>
      </w:r>
      <w:r w:rsidR="00111258" w:rsidRPr="00111258">
        <w:rPr>
          <w:rFonts w:asciiTheme="majorEastAsia" w:eastAsiaTheme="majorEastAsia" w:hAnsiTheme="majorEastAsia" w:hint="eastAsia"/>
          <w:sz w:val="22"/>
        </w:rPr>
        <w:t>新型コロナウイルス感染拡大への防止に協力</w:t>
      </w:r>
      <w:r w:rsidRPr="00111258">
        <w:rPr>
          <w:rFonts w:asciiTheme="majorEastAsia" w:eastAsiaTheme="majorEastAsia" w:hAnsiTheme="majorEastAsia" w:hint="eastAsia"/>
          <w:sz w:val="22"/>
        </w:rPr>
        <w:t>する者</w:t>
      </w:r>
      <w:r w:rsidR="00111258">
        <w:rPr>
          <w:rFonts w:asciiTheme="minorEastAsia" w:hAnsiTheme="minorEastAsia" w:hint="eastAsia"/>
          <w:sz w:val="22"/>
        </w:rPr>
        <w:t xml:space="preserve">で、　</w:t>
      </w:r>
    </w:p>
    <w:p w14:paraId="0C2F74BB" w14:textId="540FC20A" w:rsidR="005249CB" w:rsidRPr="006D3ED9" w:rsidRDefault="00622442" w:rsidP="00111258">
      <w:pPr>
        <w:ind w:firstLineChars="200" w:firstLine="440"/>
        <w:rPr>
          <w:rFonts w:asciiTheme="minorEastAsia" w:hAnsiTheme="minorEastAsia"/>
          <w:sz w:val="22"/>
        </w:rPr>
      </w:pPr>
      <w:r w:rsidRPr="006D3ED9">
        <w:rPr>
          <w:rFonts w:asciiTheme="minorEastAsia" w:hAnsiTheme="minorEastAsia" w:hint="eastAsia"/>
          <w:sz w:val="22"/>
        </w:rPr>
        <w:t>とする。</w:t>
      </w:r>
      <w:r w:rsidR="00CC6C49" w:rsidRPr="006D3ED9">
        <w:rPr>
          <w:rFonts w:asciiTheme="minorEastAsia" w:hAnsiTheme="minorEastAsia" w:hint="eastAsia"/>
          <w:sz w:val="22"/>
        </w:rPr>
        <w:t>なお、次に該当する事業者を除く。</w:t>
      </w:r>
    </w:p>
    <w:p w14:paraId="08B3CA10" w14:textId="53CAB631" w:rsidR="00882273" w:rsidRDefault="00BB4FC2" w:rsidP="00622442">
      <w:pPr>
        <w:ind w:leftChars="350" w:left="735"/>
        <w:rPr>
          <w:rFonts w:asciiTheme="minorEastAsia" w:hAnsiTheme="minorEastAsia"/>
          <w:sz w:val="22"/>
        </w:rPr>
      </w:pPr>
      <w:r>
        <w:rPr>
          <w:rFonts w:asciiTheme="minorEastAsia" w:hAnsiTheme="minorEastAsia" w:hint="eastAsia"/>
          <w:sz w:val="22"/>
        </w:rPr>
        <w:t>①</w:t>
      </w:r>
      <w:r w:rsidR="00D54ACD" w:rsidRPr="006D3ED9">
        <w:rPr>
          <w:rFonts w:asciiTheme="minorEastAsia" w:hAnsiTheme="minorEastAsia" w:hint="eastAsia"/>
          <w:sz w:val="22"/>
        </w:rPr>
        <w:t>特定の宗教・政治団体・反社会的勢力と関わる場合や業務の内容が公序良</w:t>
      </w:r>
    </w:p>
    <w:p w14:paraId="0F1DF194" w14:textId="52EDD290" w:rsidR="00D54ACD" w:rsidRPr="006D3ED9" w:rsidRDefault="00D54ACD" w:rsidP="00882273">
      <w:pPr>
        <w:ind w:leftChars="350" w:left="735" w:firstLineChars="100" w:firstLine="220"/>
        <w:rPr>
          <w:rFonts w:asciiTheme="minorEastAsia" w:hAnsiTheme="minorEastAsia"/>
          <w:sz w:val="22"/>
        </w:rPr>
      </w:pPr>
      <w:r w:rsidRPr="006D3ED9">
        <w:rPr>
          <w:rFonts w:asciiTheme="minorEastAsia" w:hAnsiTheme="minorEastAsia" w:hint="eastAsia"/>
          <w:sz w:val="22"/>
        </w:rPr>
        <w:t>俗に反する営業を行っている事業所</w:t>
      </w:r>
    </w:p>
    <w:p w14:paraId="6DA2662A" w14:textId="221D08F4" w:rsidR="00D54ACD" w:rsidRPr="006D3ED9" w:rsidRDefault="00BB4FC2" w:rsidP="00622442">
      <w:pPr>
        <w:ind w:leftChars="350" w:left="735"/>
        <w:rPr>
          <w:rFonts w:asciiTheme="minorEastAsia" w:hAnsiTheme="minorEastAsia"/>
          <w:sz w:val="22"/>
        </w:rPr>
      </w:pPr>
      <w:r>
        <w:rPr>
          <w:rFonts w:asciiTheme="minorEastAsia" w:hAnsiTheme="minorEastAsia" w:hint="eastAsia"/>
          <w:sz w:val="22"/>
        </w:rPr>
        <w:t>②</w:t>
      </w:r>
      <w:r w:rsidR="00D54ACD" w:rsidRPr="006D3ED9">
        <w:rPr>
          <w:rFonts w:asciiTheme="minorEastAsia" w:hAnsiTheme="minorEastAsia" w:hint="eastAsia"/>
          <w:sz w:val="22"/>
        </w:rPr>
        <w:t>その他、</w:t>
      </w:r>
      <w:r>
        <w:rPr>
          <w:rFonts w:asciiTheme="minorEastAsia" w:hAnsiTheme="minorEastAsia" w:hint="eastAsia"/>
          <w:sz w:val="22"/>
        </w:rPr>
        <w:t>商工会</w:t>
      </w:r>
      <w:r w:rsidR="00D54ACD" w:rsidRPr="006D3ED9">
        <w:rPr>
          <w:rFonts w:asciiTheme="minorEastAsia" w:hAnsiTheme="minorEastAsia" w:hint="eastAsia"/>
          <w:sz w:val="22"/>
        </w:rPr>
        <w:t>長が不適当と認める事業者</w:t>
      </w:r>
    </w:p>
    <w:p w14:paraId="6596A73E" w14:textId="5F9AE1B8" w:rsidR="00CC6C49" w:rsidRPr="006D3ED9" w:rsidRDefault="00CC6C49" w:rsidP="005249CB">
      <w:pPr>
        <w:ind w:leftChars="100" w:left="210" w:firstLineChars="100" w:firstLine="220"/>
        <w:rPr>
          <w:rFonts w:asciiTheme="minorEastAsia" w:hAnsiTheme="minorEastAsia"/>
          <w:sz w:val="22"/>
        </w:rPr>
      </w:pPr>
    </w:p>
    <w:p w14:paraId="1D0CBEA7" w14:textId="7E2BDD07" w:rsidR="005249CB" w:rsidRPr="006D3ED9" w:rsidRDefault="00927C68" w:rsidP="005249CB">
      <w:pPr>
        <w:rPr>
          <w:rFonts w:ascii="ＭＳ ゴシック" w:eastAsia="ＭＳ ゴシック" w:hAnsi="ＭＳ ゴシック"/>
          <w:bCs/>
          <w:sz w:val="22"/>
        </w:rPr>
      </w:pPr>
      <w:r w:rsidRPr="006D3ED9">
        <w:rPr>
          <w:rFonts w:ascii="ＭＳ ゴシック" w:eastAsia="ＭＳ ゴシック" w:hAnsi="ＭＳ ゴシック" w:hint="eastAsia"/>
          <w:bCs/>
          <w:color w:val="000000" w:themeColor="text1"/>
          <w:sz w:val="22"/>
        </w:rPr>
        <w:t>４</w:t>
      </w:r>
      <w:r w:rsidR="005249CB" w:rsidRPr="006D3ED9">
        <w:rPr>
          <w:rFonts w:ascii="ＭＳ ゴシック" w:eastAsia="ＭＳ ゴシック" w:hAnsi="ＭＳ ゴシック" w:hint="eastAsia"/>
          <w:bCs/>
          <w:color w:val="000000" w:themeColor="text1"/>
          <w:sz w:val="22"/>
        </w:rPr>
        <w:t>．</w:t>
      </w:r>
      <w:r w:rsidR="00DB5806" w:rsidRPr="006D3ED9">
        <w:rPr>
          <w:rFonts w:ascii="ＭＳ ゴシック" w:eastAsia="ＭＳ ゴシック" w:hAnsi="ＭＳ ゴシック" w:hint="eastAsia"/>
          <w:bCs/>
          <w:color w:val="000000" w:themeColor="text1"/>
          <w:sz w:val="22"/>
        </w:rPr>
        <w:t>商品券</w:t>
      </w:r>
      <w:r w:rsidR="005249CB" w:rsidRPr="006D3ED9">
        <w:rPr>
          <w:rFonts w:ascii="ＭＳ ゴシック" w:eastAsia="ＭＳ ゴシック" w:hAnsi="ＭＳ ゴシック" w:hint="eastAsia"/>
          <w:bCs/>
          <w:sz w:val="22"/>
        </w:rPr>
        <w:t>の取扱に係る留意事項</w:t>
      </w:r>
    </w:p>
    <w:p w14:paraId="189C6E24" w14:textId="745B82EE" w:rsidR="00622442" w:rsidRPr="006D3ED9" w:rsidRDefault="00622442" w:rsidP="00882273">
      <w:pPr>
        <w:ind w:firstLineChars="200" w:firstLine="440"/>
        <w:rPr>
          <w:rFonts w:asciiTheme="minorEastAsia" w:hAnsiTheme="minorEastAsia"/>
          <w:bCs/>
          <w:sz w:val="22"/>
        </w:rPr>
      </w:pPr>
      <w:r w:rsidRPr="006D3ED9">
        <w:rPr>
          <w:rFonts w:asciiTheme="minorEastAsia" w:hAnsiTheme="minorEastAsia" w:hint="eastAsia"/>
          <w:bCs/>
          <w:sz w:val="22"/>
        </w:rPr>
        <w:t>①商品券は物品の販売又はサービスの提供などの取引において利用可能</w:t>
      </w:r>
      <w:r w:rsidR="00DB5806" w:rsidRPr="006D3ED9">
        <w:rPr>
          <w:rFonts w:asciiTheme="minorEastAsia" w:hAnsiTheme="minorEastAsia" w:hint="eastAsia"/>
          <w:bCs/>
          <w:sz w:val="22"/>
        </w:rPr>
        <w:t>で</w:t>
      </w:r>
      <w:r w:rsidRPr="006D3ED9">
        <w:rPr>
          <w:rFonts w:asciiTheme="minorEastAsia" w:hAnsiTheme="minorEastAsia" w:hint="eastAsia"/>
          <w:bCs/>
          <w:sz w:val="22"/>
        </w:rPr>
        <w:t>す。</w:t>
      </w:r>
    </w:p>
    <w:p w14:paraId="443A0F3A" w14:textId="29E3258C" w:rsidR="00622442" w:rsidRPr="006D3ED9" w:rsidRDefault="00622442" w:rsidP="00622442">
      <w:pPr>
        <w:ind w:firstLineChars="200" w:firstLine="440"/>
        <w:rPr>
          <w:rFonts w:asciiTheme="minorEastAsia" w:hAnsiTheme="minorEastAsia"/>
          <w:bCs/>
          <w:sz w:val="22"/>
        </w:rPr>
      </w:pPr>
      <w:r w:rsidRPr="006D3ED9">
        <w:rPr>
          <w:rFonts w:asciiTheme="minorEastAsia" w:hAnsiTheme="minorEastAsia" w:hint="eastAsia"/>
          <w:bCs/>
          <w:sz w:val="22"/>
        </w:rPr>
        <w:t>②商品券を現金化することはできません。</w:t>
      </w:r>
    </w:p>
    <w:p w14:paraId="02670E19" w14:textId="548CADB7" w:rsidR="00622442" w:rsidRPr="006D3ED9" w:rsidRDefault="00622442" w:rsidP="00622442">
      <w:pPr>
        <w:ind w:firstLineChars="200" w:firstLine="440"/>
        <w:rPr>
          <w:rFonts w:asciiTheme="minorEastAsia" w:hAnsiTheme="minorEastAsia"/>
          <w:bCs/>
          <w:sz w:val="22"/>
        </w:rPr>
      </w:pPr>
      <w:r w:rsidRPr="006D3ED9">
        <w:rPr>
          <w:rFonts w:asciiTheme="minorEastAsia" w:hAnsiTheme="minorEastAsia" w:hint="eastAsia"/>
          <w:bCs/>
          <w:sz w:val="22"/>
        </w:rPr>
        <w:t>③商品券額面に利用が満たない場合でも、釣銭はでません。</w:t>
      </w:r>
    </w:p>
    <w:p w14:paraId="53FCFBF3" w14:textId="4A0C36D4" w:rsidR="00622442" w:rsidRPr="006D3ED9" w:rsidRDefault="00DB5806" w:rsidP="00622442">
      <w:pPr>
        <w:ind w:firstLineChars="200" w:firstLine="440"/>
        <w:rPr>
          <w:rFonts w:asciiTheme="minorEastAsia" w:hAnsiTheme="minorEastAsia"/>
          <w:bCs/>
          <w:sz w:val="22"/>
        </w:rPr>
      </w:pPr>
      <w:r w:rsidRPr="006D3ED9">
        <w:rPr>
          <w:rFonts w:asciiTheme="minorEastAsia" w:hAnsiTheme="minorEastAsia" w:hint="eastAsia"/>
          <w:bCs/>
          <w:sz w:val="22"/>
        </w:rPr>
        <w:t>④</w:t>
      </w:r>
      <w:r w:rsidR="00622442" w:rsidRPr="006D3ED9">
        <w:rPr>
          <w:rFonts w:asciiTheme="minorEastAsia" w:hAnsiTheme="minorEastAsia" w:hint="eastAsia"/>
          <w:bCs/>
          <w:sz w:val="22"/>
        </w:rPr>
        <w:t>商品券の紛失及び盗難に対して、発行者はその責を負いません。</w:t>
      </w:r>
    </w:p>
    <w:p w14:paraId="7AAE68CD" w14:textId="77777777" w:rsidR="00882273" w:rsidRDefault="00DB5806" w:rsidP="00882273">
      <w:pPr>
        <w:ind w:firstLineChars="200" w:firstLine="440"/>
        <w:rPr>
          <w:rFonts w:asciiTheme="minorEastAsia" w:hAnsiTheme="minorEastAsia"/>
          <w:bCs/>
          <w:sz w:val="22"/>
        </w:rPr>
      </w:pPr>
      <w:r w:rsidRPr="006D3ED9">
        <w:rPr>
          <w:rFonts w:asciiTheme="minorEastAsia" w:hAnsiTheme="minorEastAsia" w:hint="eastAsia"/>
          <w:bCs/>
          <w:sz w:val="22"/>
        </w:rPr>
        <w:t>⑤</w:t>
      </w:r>
      <w:r w:rsidR="00622442" w:rsidRPr="006D3ED9">
        <w:rPr>
          <w:rFonts w:asciiTheme="minorEastAsia" w:hAnsiTheme="minorEastAsia" w:hint="eastAsia"/>
          <w:bCs/>
          <w:sz w:val="22"/>
        </w:rPr>
        <w:t>取扱事業者において、本券を利用対象としない商品</w:t>
      </w:r>
      <w:r w:rsidRPr="006D3ED9">
        <w:rPr>
          <w:rFonts w:asciiTheme="minorEastAsia" w:hAnsiTheme="minorEastAsia" w:hint="eastAsia"/>
          <w:bCs/>
          <w:sz w:val="22"/>
        </w:rPr>
        <w:t>やサービス</w:t>
      </w:r>
      <w:r w:rsidR="00622442" w:rsidRPr="006D3ED9">
        <w:rPr>
          <w:rFonts w:asciiTheme="minorEastAsia" w:hAnsiTheme="minorEastAsia" w:hint="eastAsia"/>
          <w:bCs/>
          <w:sz w:val="22"/>
        </w:rPr>
        <w:t>を独自に定める場</w:t>
      </w:r>
    </w:p>
    <w:p w14:paraId="62678E81" w14:textId="19F22CD3" w:rsidR="00622442" w:rsidRPr="006D3ED9" w:rsidRDefault="00622442" w:rsidP="00882273">
      <w:pPr>
        <w:ind w:firstLineChars="300" w:firstLine="660"/>
        <w:rPr>
          <w:rFonts w:asciiTheme="minorEastAsia" w:hAnsiTheme="minorEastAsia"/>
          <w:bCs/>
          <w:sz w:val="22"/>
        </w:rPr>
      </w:pPr>
      <w:r w:rsidRPr="006D3ED9">
        <w:rPr>
          <w:rFonts w:asciiTheme="minorEastAsia" w:hAnsiTheme="minorEastAsia" w:hint="eastAsia"/>
          <w:bCs/>
          <w:sz w:val="22"/>
        </w:rPr>
        <w:t>合は、予め、利用者が認識するよう明示する義務を負う。</w:t>
      </w:r>
    </w:p>
    <w:p w14:paraId="59828F46" w14:textId="62B85C69" w:rsidR="00194A1C" w:rsidRPr="006D3ED9" w:rsidRDefault="00194A1C" w:rsidP="00DB5806">
      <w:pPr>
        <w:rPr>
          <w:rFonts w:ascii="ＭＳ 明朝" w:eastAsia="ＭＳ 明朝" w:hAnsi="ＭＳ 明朝"/>
          <w:b/>
          <w:sz w:val="22"/>
        </w:rPr>
      </w:pPr>
    </w:p>
    <w:p w14:paraId="727AA414" w14:textId="5231DFF8" w:rsidR="00DB5806" w:rsidRPr="006D3ED9" w:rsidRDefault="00DB5806" w:rsidP="00DB5806">
      <w:pPr>
        <w:rPr>
          <w:rFonts w:asciiTheme="majorEastAsia" w:eastAsiaTheme="majorEastAsia" w:hAnsiTheme="majorEastAsia"/>
          <w:bCs/>
          <w:sz w:val="22"/>
        </w:rPr>
      </w:pPr>
      <w:r w:rsidRPr="006D3ED9">
        <w:rPr>
          <w:rFonts w:asciiTheme="majorEastAsia" w:eastAsiaTheme="majorEastAsia" w:hAnsiTheme="majorEastAsia" w:hint="eastAsia"/>
          <w:bCs/>
          <w:sz w:val="22"/>
        </w:rPr>
        <w:t>５．商品券の対象とならいないもの</w:t>
      </w:r>
    </w:p>
    <w:p w14:paraId="65F5762B" w14:textId="67EFAC9D" w:rsidR="00DB5806" w:rsidRPr="006D3ED9" w:rsidRDefault="00DB5806" w:rsidP="00DB5806">
      <w:pPr>
        <w:ind w:firstLineChars="200" w:firstLine="440"/>
        <w:rPr>
          <w:rFonts w:ascii="ＭＳ 明朝" w:eastAsia="ＭＳ 明朝" w:hAnsi="ＭＳ 明朝"/>
          <w:bCs/>
          <w:sz w:val="22"/>
        </w:rPr>
      </w:pPr>
      <w:r w:rsidRPr="006D3ED9">
        <w:rPr>
          <w:rFonts w:ascii="ＭＳ 明朝" w:eastAsia="ＭＳ 明朝" w:hAnsi="ＭＳ 明朝" w:hint="eastAsia"/>
          <w:bCs/>
          <w:sz w:val="22"/>
        </w:rPr>
        <w:t>①国や地方公共団体への支払い（税金、電気・ガス・水道料金等の公共料金）</w:t>
      </w:r>
    </w:p>
    <w:p w14:paraId="6AE9B1C8" w14:textId="77777777" w:rsidR="00882273" w:rsidRDefault="00DB5806" w:rsidP="00DB5806">
      <w:pPr>
        <w:ind w:firstLineChars="200" w:firstLine="440"/>
        <w:rPr>
          <w:rFonts w:ascii="ＭＳ 明朝" w:eastAsia="ＭＳ 明朝" w:hAnsi="ＭＳ 明朝"/>
          <w:bCs/>
          <w:sz w:val="22"/>
        </w:rPr>
      </w:pPr>
      <w:r w:rsidRPr="006D3ED9">
        <w:rPr>
          <w:rFonts w:ascii="ＭＳ 明朝" w:eastAsia="ＭＳ 明朝" w:hAnsi="ＭＳ 明朝" w:hint="eastAsia"/>
          <w:bCs/>
          <w:sz w:val="22"/>
        </w:rPr>
        <w:t>②有価証券、商品券、ビール券、図書券、切手、印紙、プリペイドカード等の換金</w:t>
      </w:r>
    </w:p>
    <w:p w14:paraId="14C346D6" w14:textId="6FF6D22B" w:rsidR="00DB5806" w:rsidRPr="006D3ED9" w:rsidRDefault="00DB5806" w:rsidP="00882273">
      <w:pPr>
        <w:ind w:firstLineChars="300" w:firstLine="660"/>
        <w:rPr>
          <w:rFonts w:ascii="ＭＳ 明朝" w:eastAsia="ＭＳ 明朝" w:hAnsi="ＭＳ 明朝"/>
          <w:bCs/>
          <w:sz w:val="22"/>
        </w:rPr>
      </w:pPr>
      <w:r w:rsidRPr="006D3ED9">
        <w:rPr>
          <w:rFonts w:ascii="ＭＳ 明朝" w:eastAsia="ＭＳ 明朝" w:hAnsi="ＭＳ 明朝" w:hint="eastAsia"/>
          <w:bCs/>
          <w:sz w:val="22"/>
        </w:rPr>
        <w:t>性の高いものの購入</w:t>
      </w:r>
    </w:p>
    <w:p w14:paraId="228132D8" w14:textId="03EA4FE1" w:rsidR="00DB5806" w:rsidRPr="006D3ED9" w:rsidRDefault="00DB5806" w:rsidP="00DB5806">
      <w:pPr>
        <w:ind w:firstLineChars="200" w:firstLine="440"/>
        <w:rPr>
          <w:rFonts w:ascii="ＭＳ 明朝" w:eastAsia="ＭＳ 明朝" w:hAnsi="ＭＳ 明朝"/>
          <w:bCs/>
          <w:sz w:val="22"/>
        </w:rPr>
      </w:pPr>
      <w:r w:rsidRPr="006D3ED9">
        <w:rPr>
          <w:rFonts w:ascii="ＭＳ 明朝" w:eastAsia="ＭＳ 明朝" w:hAnsi="ＭＳ 明朝" w:hint="eastAsia"/>
          <w:bCs/>
          <w:sz w:val="22"/>
        </w:rPr>
        <w:t>③現金との換金、金融機関への預け入れ</w:t>
      </w:r>
    </w:p>
    <w:p w14:paraId="51885DA9" w14:textId="7D8EBB0E" w:rsidR="00DB5806" w:rsidRPr="006D3ED9" w:rsidRDefault="00DB5806" w:rsidP="00DB5806">
      <w:pPr>
        <w:ind w:firstLineChars="200" w:firstLine="440"/>
        <w:rPr>
          <w:rFonts w:ascii="ＭＳ 明朝" w:eastAsia="ＭＳ 明朝" w:hAnsi="ＭＳ 明朝"/>
          <w:bCs/>
          <w:sz w:val="22"/>
        </w:rPr>
      </w:pPr>
      <w:r w:rsidRPr="006D3ED9">
        <w:rPr>
          <w:rFonts w:ascii="ＭＳ 明朝" w:eastAsia="ＭＳ 明朝" w:hAnsi="ＭＳ 明朝" w:hint="eastAsia"/>
          <w:bCs/>
          <w:sz w:val="22"/>
        </w:rPr>
        <w:t>④医療保険や介護保険等の一部負担金（処方箋が必要な医薬品を含む）</w:t>
      </w:r>
    </w:p>
    <w:p w14:paraId="777E0A63" w14:textId="72777008" w:rsidR="00DB5806" w:rsidRPr="006D3ED9" w:rsidRDefault="00DB5806" w:rsidP="00DB5806">
      <w:pPr>
        <w:ind w:firstLineChars="200" w:firstLine="440"/>
        <w:rPr>
          <w:rFonts w:ascii="ＭＳ 明朝" w:eastAsia="ＭＳ 明朝" w:hAnsi="ＭＳ 明朝"/>
          <w:bCs/>
          <w:sz w:val="22"/>
        </w:rPr>
      </w:pPr>
      <w:r w:rsidRPr="006D3ED9">
        <w:rPr>
          <w:rFonts w:ascii="ＭＳ 明朝" w:eastAsia="ＭＳ 明朝" w:hAnsi="ＭＳ 明朝" w:hint="eastAsia"/>
          <w:bCs/>
          <w:sz w:val="22"/>
        </w:rPr>
        <w:t>⑤取扱店自らの事業上の取引（商品仕入れ、経費支払い等）</w:t>
      </w:r>
    </w:p>
    <w:p w14:paraId="39616AAE" w14:textId="57A76002" w:rsidR="00DB5806" w:rsidRPr="006D3ED9" w:rsidRDefault="00DB5806" w:rsidP="00DB5806">
      <w:pPr>
        <w:ind w:firstLineChars="200" w:firstLine="440"/>
        <w:rPr>
          <w:rFonts w:ascii="ＭＳ 明朝" w:eastAsia="ＭＳ 明朝" w:hAnsi="ＭＳ 明朝"/>
          <w:bCs/>
          <w:sz w:val="22"/>
        </w:rPr>
      </w:pPr>
      <w:r w:rsidRPr="006D3ED9">
        <w:rPr>
          <w:rFonts w:ascii="ＭＳ 明朝" w:eastAsia="ＭＳ 明朝" w:hAnsi="ＭＳ 明朝" w:hint="eastAsia"/>
          <w:bCs/>
          <w:sz w:val="22"/>
        </w:rPr>
        <w:t>⑥公序良俗に反するもの</w:t>
      </w:r>
    </w:p>
    <w:p w14:paraId="5F983F23" w14:textId="77777777" w:rsidR="00882273" w:rsidRDefault="00882273" w:rsidP="00DB5806">
      <w:pPr>
        <w:rPr>
          <w:rFonts w:asciiTheme="majorEastAsia" w:eastAsiaTheme="majorEastAsia" w:hAnsiTheme="majorEastAsia"/>
          <w:bCs/>
          <w:sz w:val="22"/>
        </w:rPr>
      </w:pPr>
    </w:p>
    <w:p w14:paraId="47CB9506" w14:textId="0AA8C2A0" w:rsidR="00DB5806" w:rsidRDefault="00DB5806" w:rsidP="00DB5806">
      <w:pPr>
        <w:rPr>
          <w:rFonts w:asciiTheme="majorEastAsia" w:eastAsiaTheme="majorEastAsia" w:hAnsiTheme="majorEastAsia"/>
          <w:bCs/>
          <w:sz w:val="22"/>
        </w:rPr>
      </w:pPr>
      <w:r w:rsidRPr="006D3ED9">
        <w:rPr>
          <w:rFonts w:asciiTheme="majorEastAsia" w:eastAsiaTheme="majorEastAsia" w:hAnsiTheme="majorEastAsia" w:hint="eastAsia"/>
          <w:bCs/>
          <w:sz w:val="22"/>
        </w:rPr>
        <w:t>６．取扱事業者の責務等</w:t>
      </w:r>
    </w:p>
    <w:p w14:paraId="073F1CF7" w14:textId="6B2CD521" w:rsidR="00111258" w:rsidRPr="006D3ED9" w:rsidRDefault="00111258" w:rsidP="00DB5806">
      <w:pPr>
        <w:rPr>
          <w:rFonts w:asciiTheme="majorEastAsia" w:eastAsiaTheme="majorEastAsia" w:hAnsiTheme="majorEastAsia" w:hint="eastAsia"/>
          <w:bCs/>
          <w:sz w:val="22"/>
        </w:rPr>
      </w:pPr>
      <w:r>
        <w:rPr>
          <w:rFonts w:asciiTheme="majorEastAsia" w:eastAsiaTheme="majorEastAsia" w:hAnsiTheme="majorEastAsia" w:hint="eastAsia"/>
          <w:bCs/>
          <w:sz w:val="22"/>
        </w:rPr>
        <w:t xml:space="preserve">　　①新型コロナウイルス感染拡大への防止に取り組むこと。</w:t>
      </w:r>
    </w:p>
    <w:p w14:paraId="73ADE582" w14:textId="098261D1" w:rsidR="00882273" w:rsidRDefault="00111258" w:rsidP="00882273">
      <w:pPr>
        <w:ind w:firstLineChars="200" w:firstLine="440"/>
        <w:rPr>
          <w:rFonts w:ascii="ＭＳ 明朝" w:eastAsia="ＭＳ 明朝" w:hAnsi="ＭＳ 明朝"/>
          <w:bCs/>
          <w:sz w:val="22"/>
        </w:rPr>
      </w:pPr>
      <w:r>
        <w:rPr>
          <w:rFonts w:ascii="ＭＳ 明朝" w:eastAsia="ＭＳ 明朝" w:hAnsi="ＭＳ 明朝" w:hint="eastAsia"/>
          <w:bCs/>
          <w:sz w:val="22"/>
        </w:rPr>
        <w:lastRenderedPageBreak/>
        <w:t>②</w:t>
      </w:r>
      <w:r w:rsidR="00DB5806" w:rsidRPr="006D3ED9">
        <w:rPr>
          <w:rFonts w:ascii="ＭＳ 明朝" w:eastAsia="ＭＳ 明朝" w:hAnsi="ＭＳ 明朝" w:hint="eastAsia"/>
          <w:bCs/>
          <w:sz w:val="22"/>
        </w:rPr>
        <w:t>取扱事業者であることが明確になるよう、平泉商工会が作成したポスター及びス</w:t>
      </w:r>
    </w:p>
    <w:p w14:paraId="6820DB8C" w14:textId="55CB4F4B" w:rsidR="00DB5806" w:rsidRPr="006D3ED9" w:rsidRDefault="00882273" w:rsidP="00882273">
      <w:pPr>
        <w:ind w:firstLineChars="200" w:firstLine="440"/>
        <w:rPr>
          <w:rFonts w:ascii="ＭＳ 明朝" w:eastAsia="ＭＳ 明朝" w:hAnsi="ＭＳ 明朝"/>
          <w:bCs/>
          <w:sz w:val="22"/>
        </w:rPr>
      </w:pPr>
      <w:r>
        <w:rPr>
          <w:rFonts w:ascii="ＭＳ 明朝" w:eastAsia="ＭＳ 明朝" w:hAnsi="ＭＳ 明朝" w:hint="eastAsia"/>
          <w:bCs/>
          <w:sz w:val="22"/>
        </w:rPr>
        <w:t xml:space="preserve">　</w:t>
      </w:r>
      <w:r w:rsidR="00DB5806" w:rsidRPr="006D3ED9">
        <w:rPr>
          <w:rFonts w:ascii="ＭＳ 明朝" w:eastAsia="ＭＳ 明朝" w:hAnsi="ＭＳ 明朝" w:hint="eastAsia"/>
          <w:bCs/>
          <w:sz w:val="22"/>
        </w:rPr>
        <w:t>テッカーを利用者が分かりやすい場所に提示してください。</w:t>
      </w:r>
    </w:p>
    <w:p w14:paraId="548FDA21" w14:textId="7CCA750F" w:rsidR="00882273" w:rsidRDefault="00111258" w:rsidP="00882273">
      <w:pPr>
        <w:ind w:firstLineChars="200" w:firstLine="440"/>
        <w:rPr>
          <w:rFonts w:ascii="ＭＳ 明朝" w:eastAsia="ＭＳ 明朝" w:hAnsi="ＭＳ 明朝"/>
          <w:bCs/>
          <w:sz w:val="22"/>
        </w:rPr>
      </w:pPr>
      <w:r>
        <w:rPr>
          <w:rFonts w:ascii="ＭＳ 明朝" w:eastAsia="ＭＳ 明朝" w:hAnsi="ＭＳ 明朝" w:hint="eastAsia"/>
          <w:bCs/>
          <w:sz w:val="22"/>
        </w:rPr>
        <w:t>③</w:t>
      </w:r>
      <w:r w:rsidR="00DB5806" w:rsidRPr="006D3ED9">
        <w:rPr>
          <w:rFonts w:ascii="ＭＳ 明朝" w:eastAsia="ＭＳ 明朝" w:hAnsi="ＭＳ 明朝" w:hint="eastAsia"/>
          <w:bCs/>
          <w:sz w:val="22"/>
        </w:rPr>
        <w:t>利用者が持ち込んだ商品券は、受取る前に問題がないか確認してください。偽造</w:t>
      </w:r>
    </w:p>
    <w:p w14:paraId="553BED95" w14:textId="77777777" w:rsidR="00882273" w:rsidRDefault="00DB5806" w:rsidP="00882273">
      <w:pPr>
        <w:ind w:firstLineChars="300" w:firstLine="660"/>
        <w:rPr>
          <w:rFonts w:ascii="ＭＳ 明朝" w:eastAsia="ＭＳ 明朝" w:hAnsi="ＭＳ 明朝"/>
          <w:bCs/>
          <w:sz w:val="22"/>
        </w:rPr>
      </w:pPr>
      <w:r w:rsidRPr="006D3ED9">
        <w:rPr>
          <w:rFonts w:ascii="ＭＳ 明朝" w:eastAsia="ＭＳ 明朝" w:hAnsi="ＭＳ 明朝" w:hint="eastAsia"/>
          <w:bCs/>
          <w:sz w:val="22"/>
        </w:rPr>
        <w:t>防止ホログラムがない、色合いが明らかに違うなど、偽造された商品券と判別で</w:t>
      </w:r>
    </w:p>
    <w:p w14:paraId="2C62AD21" w14:textId="77777777" w:rsidR="00882273" w:rsidRDefault="00DB5806" w:rsidP="00882273">
      <w:pPr>
        <w:ind w:firstLineChars="300" w:firstLine="660"/>
        <w:rPr>
          <w:rFonts w:ascii="ＭＳ 明朝" w:eastAsia="ＭＳ 明朝" w:hAnsi="ＭＳ 明朝"/>
          <w:bCs/>
          <w:sz w:val="22"/>
        </w:rPr>
      </w:pPr>
      <w:r w:rsidRPr="006D3ED9">
        <w:rPr>
          <w:rFonts w:ascii="ＭＳ 明朝" w:eastAsia="ＭＳ 明朝" w:hAnsi="ＭＳ 明朝" w:hint="eastAsia"/>
          <w:bCs/>
          <w:sz w:val="22"/>
        </w:rPr>
        <w:t>きる場合は商品券の受取りを拒否するとともに、その事実を速やかに発行者まで</w:t>
      </w:r>
    </w:p>
    <w:p w14:paraId="4F9377EE" w14:textId="77164504" w:rsidR="00DB5806" w:rsidRPr="006D3ED9" w:rsidRDefault="00DB5806" w:rsidP="00882273">
      <w:pPr>
        <w:ind w:firstLineChars="300" w:firstLine="660"/>
        <w:rPr>
          <w:rFonts w:ascii="ＭＳ 明朝" w:eastAsia="ＭＳ 明朝" w:hAnsi="ＭＳ 明朝"/>
          <w:bCs/>
          <w:sz w:val="22"/>
        </w:rPr>
      </w:pPr>
      <w:r w:rsidRPr="006D3ED9">
        <w:rPr>
          <w:rFonts w:ascii="ＭＳ 明朝" w:eastAsia="ＭＳ 明朝" w:hAnsi="ＭＳ 明朝" w:hint="eastAsia"/>
          <w:bCs/>
          <w:sz w:val="22"/>
        </w:rPr>
        <w:t>報告してください。</w:t>
      </w:r>
    </w:p>
    <w:p w14:paraId="59B6392C" w14:textId="162A7973" w:rsidR="00882273" w:rsidRDefault="00111258" w:rsidP="00882273">
      <w:pPr>
        <w:ind w:firstLineChars="200" w:firstLine="440"/>
        <w:rPr>
          <w:rFonts w:ascii="ＭＳ 明朝" w:eastAsia="ＭＳ 明朝" w:hAnsi="ＭＳ 明朝"/>
          <w:bCs/>
          <w:sz w:val="22"/>
        </w:rPr>
      </w:pPr>
      <w:r>
        <w:rPr>
          <w:rFonts w:ascii="ＭＳ 明朝" w:eastAsia="ＭＳ 明朝" w:hAnsi="ＭＳ 明朝" w:hint="eastAsia"/>
          <w:bCs/>
          <w:sz w:val="22"/>
        </w:rPr>
        <w:t>④</w:t>
      </w:r>
      <w:r w:rsidR="00DB5806" w:rsidRPr="006D3ED9">
        <w:rPr>
          <w:rFonts w:ascii="ＭＳ 明朝" w:eastAsia="ＭＳ 明朝" w:hAnsi="ＭＳ 明朝" w:hint="eastAsia"/>
          <w:bCs/>
          <w:sz w:val="22"/>
        </w:rPr>
        <w:t>商品券の交換及び売買は行わないでください。利用期間中における商品の売買、</w:t>
      </w:r>
    </w:p>
    <w:p w14:paraId="676CB8C7" w14:textId="60989C6F" w:rsidR="00DB5806" w:rsidRPr="006D3ED9" w:rsidRDefault="00DB5806" w:rsidP="00882273">
      <w:pPr>
        <w:ind w:firstLineChars="300" w:firstLine="660"/>
        <w:rPr>
          <w:rFonts w:ascii="ＭＳ 明朝" w:eastAsia="ＭＳ 明朝" w:hAnsi="ＭＳ 明朝"/>
          <w:bCs/>
          <w:sz w:val="22"/>
        </w:rPr>
      </w:pPr>
      <w:r w:rsidRPr="006D3ED9">
        <w:rPr>
          <w:rFonts w:ascii="ＭＳ 明朝" w:eastAsia="ＭＳ 明朝" w:hAnsi="ＭＳ 明朝" w:hint="eastAsia"/>
          <w:bCs/>
          <w:sz w:val="22"/>
        </w:rPr>
        <w:t>サービスの提供等の取引に使用された商品券のみ換金可能です。</w:t>
      </w:r>
    </w:p>
    <w:p w14:paraId="50F9A9E5" w14:textId="017C2098" w:rsidR="00DB5806" w:rsidRPr="006D3ED9" w:rsidRDefault="00111258" w:rsidP="00882273">
      <w:pPr>
        <w:ind w:firstLineChars="200" w:firstLine="440"/>
        <w:rPr>
          <w:rFonts w:ascii="ＭＳ 明朝" w:eastAsia="ＭＳ 明朝" w:hAnsi="ＭＳ 明朝"/>
          <w:bCs/>
          <w:sz w:val="22"/>
        </w:rPr>
      </w:pPr>
      <w:r>
        <w:rPr>
          <w:rFonts w:ascii="ＭＳ 明朝" w:eastAsia="ＭＳ 明朝" w:hAnsi="ＭＳ 明朝" w:hint="eastAsia"/>
          <w:bCs/>
          <w:sz w:val="22"/>
        </w:rPr>
        <w:t>⑤</w:t>
      </w:r>
      <w:r w:rsidR="00DB5806" w:rsidRPr="006D3ED9">
        <w:rPr>
          <w:rFonts w:ascii="ＭＳ 明朝" w:eastAsia="ＭＳ 明朝" w:hAnsi="ＭＳ 明朝" w:hint="eastAsia"/>
          <w:bCs/>
          <w:sz w:val="22"/>
        </w:rPr>
        <w:t>取扱事業者自らの事実上の取引（商品の仕入れ等）に使用しないでください。</w:t>
      </w:r>
    </w:p>
    <w:p w14:paraId="5346FD08" w14:textId="7E51DB0C" w:rsidR="00882273" w:rsidRDefault="00111258" w:rsidP="00882273">
      <w:pPr>
        <w:ind w:firstLineChars="200" w:firstLine="440"/>
        <w:rPr>
          <w:rFonts w:ascii="ＭＳ 明朝" w:eastAsia="ＭＳ 明朝" w:hAnsi="ＭＳ 明朝"/>
          <w:bCs/>
          <w:sz w:val="22"/>
        </w:rPr>
      </w:pPr>
      <w:r>
        <w:rPr>
          <w:rFonts w:ascii="ＭＳ 明朝" w:eastAsia="ＭＳ 明朝" w:hAnsi="ＭＳ 明朝" w:hint="eastAsia"/>
          <w:bCs/>
          <w:sz w:val="22"/>
        </w:rPr>
        <w:t>⑥</w:t>
      </w:r>
      <w:r w:rsidR="00DB5806" w:rsidRPr="006D3ED9">
        <w:rPr>
          <w:rFonts w:ascii="ＭＳ 明朝" w:eastAsia="ＭＳ 明朝" w:hAnsi="ＭＳ 明朝" w:hint="eastAsia"/>
          <w:bCs/>
          <w:sz w:val="22"/>
        </w:rPr>
        <w:t>利用者から受取った商品券の紛失や盗難、換金期限切れ等による損失は取扱店の</w:t>
      </w:r>
    </w:p>
    <w:p w14:paraId="55BE1ADC" w14:textId="3EBC2793" w:rsidR="00DB5806" w:rsidRPr="006D3ED9" w:rsidRDefault="00DB5806" w:rsidP="00882273">
      <w:pPr>
        <w:ind w:firstLineChars="300" w:firstLine="660"/>
        <w:rPr>
          <w:rFonts w:ascii="ＭＳ 明朝" w:eastAsia="ＭＳ 明朝" w:hAnsi="ＭＳ 明朝"/>
          <w:bCs/>
          <w:sz w:val="22"/>
        </w:rPr>
      </w:pPr>
      <w:r w:rsidRPr="006D3ED9">
        <w:rPr>
          <w:rFonts w:ascii="ＭＳ 明朝" w:eastAsia="ＭＳ 明朝" w:hAnsi="ＭＳ 明朝" w:hint="eastAsia"/>
          <w:bCs/>
          <w:sz w:val="22"/>
        </w:rPr>
        <w:t>責務とします。</w:t>
      </w:r>
    </w:p>
    <w:p w14:paraId="59D07B6F" w14:textId="77777777" w:rsidR="00DB5806" w:rsidRPr="006D3ED9" w:rsidRDefault="00DB5806" w:rsidP="00DB5806">
      <w:pPr>
        <w:rPr>
          <w:rFonts w:ascii="ＭＳ 明朝" w:eastAsia="ＭＳ 明朝" w:hAnsi="ＭＳ 明朝"/>
          <w:bCs/>
          <w:sz w:val="22"/>
        </w:rPr>
      </w:pPr>
    </w:p>
    <w:p w14:paraId="046E2BC6" w14:textId="53BFC907" w:rsidR="00D54ACD" w:rsidRPr="006D3ED9" w:rsidRDefault="00927C68" w:rsidP="00D54ACD">
      <w:pPr>
        <w:rPr>
          <w:rFonts w:asciiTheme="majorEastAsia" w:eastAsiaTheme="majorEastAsia" w:hAnsiTheme="majorEastAsia"/>
          <w:bCs/>
          <w:sz w:val="22"/>
        </w:rPr>
      </w:pPr>
      <w:r w:rsidRPr="006D3ED9">
        <w:rPr>
          <w:rFonts w:asciiTheme="majorEastAsia" w:eastAsiaTheme="majorEastAsia" w:hAnsiTheme="majorEastAsia" w:hint="eastAsia"/>
          <w:bCs/>
          <w:sz w:val="22"/>
        </w:rPr>
        <w:t>７</w:t>
      </w:r>
      <w:r w:rsidR="00D54ACD" w:rsidRPr="006D3ED9">
        <w:rPr>
          <w:rFonts w:asciiTheme="majorEastAsia" w:eastAsiaTheme="majorEastAsia" w:hAnsiTheme="majorEastAsia" w:hint="eastAsia"/>
          <w:bCs/>
          <w:sz w:val="22"/>
        </w:rPr>
        <w:t>．換金について</w:t>
      </w:r>
    </w:p>
    <w:p w14:paraId="019B448B" w14:textId="5F03ABCC" w:rsidR="006D3ED9" w:rsidRPr="00BB4FC2" w:rsidRDefault="006D3ED9" w:rsidP="006D3ED9">
      <w:pPr>
        <w:ind w:firstLineChars="200" w:firstLine="440"/>
        <w:rPr>
          <w:rFonts w:ascii="ＭＳ 明朝" w:eastAsia="ＭＳ 明朝" w:hAnsi="ＭＳ 明朝"/>
          <w:bCs/>
          <w:sz w:val="22"/>
        </w:rPr>
      </w:pPr>
      <w:r w:rsidRPr="00BB4FC2">
        <w:rPr>
          <w:rFonts w:ascii="ＭＳ 明朝" w:eastAsia="ＭＳ 明朝" w:hAnsi="ＭＳ 明朝" w:hint="eastAsia"/>
          <w:bCs/>
          <w:sz w:val="22"/>
        </w:rPr>
        <w:t>①換金申請期間　令和３年７月１日～令和４年１月１４日</w:t>
      </w:r>
    </w:p>
    <w:p w14:paraId="51F91DEE" w14:textId="7BA8C1C9" w:rsidR="006D3ED9" w:rsidRPr="00BB4FC2" w:rsidRDefault="006D3ED9" w:rsidP="006D3ED9">
      <w:pPr>
        <w:ind w:firstLineChars="200" w:firstLine="440"/>
        <w:rPr>
          <w:rFonts w:ascii="ＭＳ 明朝" w:eastAsia="ＭＳ 明朝" w:hAnsi="ＭＳ 明朝"/>
          <w:bCs/>
          <w:sz w:val="22"/>
        </w:rPr>
      </w:pPr>
      <w:r w:rsidRPr="00BB4FC2">
        <w:rPr>
          <w:rFonts w:ascii="ＭＳ 明朝" w:eastAsia="ＭＳ 明朝" w:hAnsi="ＭＳ 明朝" w:hint="eastAsia"/>
          <w:bCs/>
          <w:sz w:val="22"/>
        </w:rPr>
        <w:t>②換金申請場所　一関信用金庫平泉支店、岩手銀行平泉支店、</w:t>
      </w:r>
    </w:p>
    <w:p w14:paraId="3CA12964" w14:textId="2AE2984A" w:rsidR="006D3ED9" w:rsidRPr="00BB4FC2" w:rsidRDefault="006D3ED9" w:rsidP="006D3ED9">
      <w:pPr>
        <w:ind w:firstLineChars="1000" w:firstLine="2200"/>
        <w:rPr>
          <w:rFonts w:ascii="ＭＳ 明朝" w:eastAsia="ＭＳ 明朝" w:hAnsi="ＭＳ 明朝"/>
          <w:bCs/>
          <w:sz w:val="22"/>
        </w:rPr>
      </w:pPr>
      <w:r w:rsidRPr="00BB4FC2">
        <w:rPr>
          <w:rFonts w:ascii="ＭＳ 明朝" w:eastAsia="ＭＳ 明朝" w:hAnsi="ＭＳ 明朝" w:hint="eastAsia"/>
          <w:bCs/>
          <w:sz w:val="22"/>
        </w:rPr>
        <w:t>東北銀行平泉支店</w:t>
      </w:r>
    </w:p>
    <w:p w14:paraId="4143EEF5" w14:textId="212752ED" w:rsidR="006D3ED9" w:rsidRPr="00BB4FC2" w:rsidRDefault="006D3ED9" w:rsidP="006D3ED9">
      <w:pPr>
        <w:ind w:firstLineChars="200" w:firstLine="440"/>
        <w:rPr>
          <w:rFonts w:ascii="ＭＳ 明朝" w:eastAsia="ＭＳ 明朝" w:hAnsi="ＭＳ 明朝"/>
          <w:bCs/>
          <w:sz w:val="22"/>
        </w:rPr>
      </w:pPr>
      <w:r w:rsidRPr="00BB4FC2">
        <w:rPr>
          <w:rFonts w:ascii="ＭＳ 明朝" w:eastAsia="ＭＳ 明朝" w:hAnsi="ＭＳ 明朝" w:hint="eastAsia"/>
          <w:bCs/>
          <w:sz w:val="22"/>
        </w:rPr>
        <w:t>③支払日　　４営業日以内</w:t>
      </w:r>
    </w:p>
    <w:p w14:paraId="66330963" w14:textId="7CA51A26" w:rsidR="006D3ED9" w:rsidRPr="00BB4FC2" w:rsidRDefault="006D3ED9" w:rsidP="006D3ED9">
      <w:pPr>
        <w:ind w:firstLineChars="200" w:firstLine="440"/>
        <w:rPr>
          <w:rFonts w:ascii="ＭＳ 明朝" w:eastAsia="ＭＳ 明朝" w:hAnsi="ＭＳ 明朝"/>
          <w:bCs/>
          <w:sz w:val="22"/>
        </w:rPr>
      </w:pPr>
      <w:r w:rsidRPr="00BB4FC2">
        <w:rPr>
          <w:rFonts w:ascii="ＭＳ 明朝" w:eastAsia="ＭＳ 明朝" w:hAnsi="ＭＳ 明朝" w:hint="eastAsia"/>
          <w:bCs/>
          <w:sz w:val="22"/>
        </w:rPr>
        <w:t>④支払方法　取扱店指定の口座への振替</w:t>
      </w:r>
    </w:p>
    <w:p w14:paraId="4EFC19BE" w14:textId="3997B919" w:rsidR="006D3ED9" w:rsidRPr="00BB4FC2" w:rsidRDefault="006D3ED9" w:rsidP="006D3ED9">
      <w:pPr>
        <w:ind w:firstLineChars="200" w:firstLine="440"/>
        <w:rPr>
          <w:rFonts w:ascii="ＭＳ 明朝" w:eastAsia="ＭＳ 明朝" w:hAnsi="ＭＳ 明朝"/>
          <w:bCs/>
          <w:sz w:val="22"/>
        </w:rPr>
      </w:pPr>
      <w:r w:rsidRPr="00BB4FC2">
        <w:rPr>
          <w:rFonts w:ascii="ＭＳ 明朝" w:eastAsia="ＭＳ 明朝" w:hAnsi="ＭＳ 明朝" w:hint="eastAsia"/>
          <w:bCs/>
          <w:sz w:val="22"/>
        </w:rPr>
        <w:t>⑤換金に必要なもの　商品券現物及び商品券代金請求書（別途配布）</w:t>
      </w:r>
    </w:p>
    <w:p w14:paraId="387474C0" w14:textId="33C0974B" w:rsidR="006D3ED9" w:rsidRPr="00BB4FC2" w:rsidRDefault="006D3ED9" w:rsidP="006D3ED9">
      <w:pPr>
        <w:ind w:firstLineChars="200" w:firstLine="440"/>
        <w:rPr>
          <w:rFonts w:ascii="ＭＳ 明朝" w:eastAsia="ＭＳ 明朝" w:hAnsi="ＭＳ 明朝"/>
          <w:bCs/>
          <w:sz w:val="22"/>
        </w:rPr>
      </w:pPr>
      <w:r w:rsidRPr="00BB4FC2">
        <w:rPr>
          <w:rFonts w:ascii="ＭＳ 明朝" w:eastAsia="ＭＳ 明朝" w:hAnsi="ＭＳ 明朝" w:hint="eastAsia"/>
          <w:bCs/>
          <w:sz w:val="22"/>
        </w:rPr>
        <w:t>⑥換金手数料　換金手数料は徴収いたしません。</w:t>
      </w:r>
    </w:p>
    <w:p w14:paraId="7F4E1A49" w14:textId="77777777" w:rsidR="006D3ED9" w:rsidRPr="00BB4FC2" w:rsidRDefault="006D3ED9" w:rsidP="00A051DF">
      <w:pPr>
        <w:rPr>
          <w:rFonts w:ascii="ＭＳ 明朝" w:eastAsia="ＭＳ 明朝" w:hAnsi="ＭＳ 明朝"/>
          <w:bCs/>
          <w:sz w:val="22"/>
        </w:rPr>
      </w:pPr>
    </w:p>
    <w:p w14:paraId="6005CBA7" w14:textId="7E78E74B" w:rsidR="00D54ACD" w:rsidRPr="006D3ED9" w:rsidRDefault="00927C68" w:rsidP="00A051DF">
      <w:pPr>
        <w:rPr>
          <w:rFonts w:ascii="ＭＳ ゴシック" w:eastAsia="ＭＳ ゴシック" w:hAnsi="ＭＳ ゴシック"/>
          <w:bCs/>
          <w:sz w:val="22"/>
        </w:rPr>
      </w:pPr>
      <w:r w:rsidRPr="006D3ED9">
        <w:rPr>
          <w:rFonts w:ascii="ＭＳ ゴシック" w:eastAsia="ＭＳ ゴシック" w:hAnsi="ＭＳ ゴシック" w:hint="eastAsia"/>
          <w:bCs/>
          <w:sz w:val="22"/>
        </w:rPr>
        <w:t>８</w:t>
      </w:r>
      <w:r w:rsidR="00D54ACD" w:rsidRPr="006D3ED9">
        <w:rPr>
          <w:rFonts w:ascii="ＭＳ ゴシック" w:eastAsia="ＭＳ ゴシック" w:hAnsi="ＭＳ ゴシック" w:hint="eastAsia"/>
          <w:bCs/>
          <w:sz w:val="22"/>
        </w:rPr>
        <w:t>．取扱事業者登録申請について</w:t>
      </w:r>
    </w:p>
    <w:p w14:paraId="5962B982" w14:textId="2D06BB8C" w:rsidR="00D54ACD" w:rsidRPr="006D3ED9" w:rsidRDefault="00BB4FC2" w:rsidP="00BB4FC2">
      <w:pPr>
        <w:ind w:firstLineChars="200" w:firstLine="440"/>
        <w:rPr>
          <w:rFonts w:asciiTheme="minorEastAsia" w:hAnsiTheme="minorEastAsia"/>
          <w:sz w:val="22"/>
        </w:rPr>
      </w:pPr>
      <w:r>
        <w:rPr>
          <w:rFonts w:asciiTheme="minorEastAsia" w:hAnsiTheme="minorEastAsia" w:hint="eastAsia"/>
          <w:sz w:val="22"/>
        </w:rPr>
        <w:t>①</w:t>
      </w:r>
      <w:r w:rsidR="00D54ACD" w:rsidRPr="006D3ED9">
        <w:rPr>
          <w:rFonts w:asciiTheme="minorEastAsia" w:hAnsiTheme="minorEastAsia" w:hint="eastAsia"/>
          <w:sz w:val="22"/>
        </w:rPr>
        <w:t>申請方法</w:t>
      </w:r>
    </w:p>
    <w:p w14:paraId="6C2A83DB" w14:textId="77777777" w:rsidR="00BB4FC2" w:rsidRDefault="00D54ACD" w:rsidP="00BB4FC2">
      <w:pPr>
        <w:ind w:leftChars="200" w:left="420" w:firstLineChars="200" w:firstLine="440"/>
        <w:rPr>
          <w:rFonts w:asciiTheme="minorEastAsia" w:hAnsiTheme="minorEastAsia"/>
          <w:sz w:val="22"/>
        </w:rPr>
      </w:pPr>
      <w:r w:rsidRPr="006D3ED9">
        <w:rPr>
          <w:rFonts w:asciiTheme="minorEastAsia" w:hAnsiTheme="minorEastAsia" w:hint="eastAsia"/>
          <w:sz w:val="22"/>
        </w:rPr>
        <w:t>この募集要領に同意の上、</w:t>
      </w:r>
      <w:r w:rsidR="006D3ED9" w:rsidRPr="006D3ED9">
        <w:rPr>
          <w:rFonts w:asciiTheme="minorEastAsia" w:hAnsiTheme="minorEastAsia" w:hint="eastAsia"/>
          <w:sz w:val="22"/>
        </w:rPr>
        <w:t>別添</w:t>
      </w:r>
      <w:r w:rsidRPr="006D3ED9">
        <w:rPr>
          <w:rFonts w:asciiTheme="minorEastAsia" w:hAnsiTheme="minorEastAsia" w:hint="eastAsia"/>
          <w:sz w:val="22"/>
        </w:rPr>
        <w:t>「取扱</w:t>
      </w:r>
      <w:r w:rsidR="006D3ED9" w:rsidRPr="006D3ED9">
        <w:rPr>
          <w:rFonts w:asciiTheme="minorEastAsia" w:hAnsiTheme="minorEastAsia" w:hint="eastAsia"/>
          <w:sz w:val="22"/>
        </w:rPr>
        <w:t>事業者</w:t>
      </w:r>
      <w:r w:rsidRPr="006D3ED9">
        <w:rPr>
          <w:rFonts w:asciiTheme="minorEastAsia" w:hAnsiTheme="minorEastAsia" w:hint="eastAsia"/>
          <w:sz w:val="22"/>
        </w:rPr>
        <w:t>登録申請書」に必要事項を記入し、</w:t>
      </w:r>
    </w:p>
    <w:p w14:paraId="3B738306" w14:textId="36114C97" w:rsidR="00D54ACD" w:rsidRPr="006D3ED9" w:rsidRDefault="00D54ACD" w:rsidP="00BB4FC2">
      <w:pPr>
        <w:ind w:firstLineChars="300" w:firstLine="660"/>
        <w:rPr>
          <w:rFonts w:asciiTheme="minorEastAsia" w:hAnsiTheme="minorEastAsia"/>
          <w:sz w:val="22"/>
        </w:rPr>
      </w:pPr>
      <w:r w:rsidRPr="006D3ED9">
        <w:rPr>
          <w:rFonts w:asciiTheme="minorEastAsia" w:hAnsiTheme="minorEastAsia" w:hint="eastAsia"/>
          <w:sz w:val="22"/>
        </w:rPr>
        <w:t>平泉商工会へ郵送またはご持参戴くかＦＡＸにて提出して下さい。</w:t>
      </w:r>
    </w:p>
    <w:p w14:paraId="24EC1DF6" w14:textId="77777777" w:rsidR="00BB4FC2" w:rsidRDefault="00D54ACD" w:rsidP="00BB4FC2">
      <w:pPr>
        <w:ind w:leftChars="100" w:left="210" w:firstLineChars="300" w:firstLine="660"/>
        <w:rPr>
          <w:rFonts w:asciiTheme="minorEastAsia" w:hAnsiTheme="minorEastAsia"/>
          <w:sz w:val="22"/>
        </w:rPr>
      </w:pPr>
      <w:r w:rsidRPr="006D3ED9">
        <w:rPr>
          <w:rFonts w:asciiTheme="minorEastAsia" w:hAnsiTheme="minorEastAsia" w:hint="eastAsia"/>
          <w:sz w:val="22"/>
        </w:rPr>
        <w:t>なお、ＦＡＸで申込された場合は受理確認のためこの申請書に受付印を押しＦ</w:t>
      </w:r>
    </w:p>
    <w:p w14:paraId="55FEB6CE" w14:textId="77777777" w:rsidR="00BB4FC2" w:rsidRDefault="00BB4FC2" w:rsidP="00BB4FC2">
      <w:pPr>
        <w:rPr>
          <w:rFonts w:asciiTheme="minorEastAsia" w:hAnsiTheme="minorEastAsia"/>
          <w:sz w:val="22"/>
        </w:rPr>
      </w:pPr>
      <w:r>
        <w:rPr>
          <w:rFonts w:asciiTheme="minorEastAsia" w:hAnsiTheme="minorEastAsia" w:hint="eastAsia"/>
          <w:sz w:val="22"/>
        </w:rPr>
        <w:t xml:space="preserve">　　　</w:t>
      </w:r>
      <w:r w:rsidR="00D54ACD" w:rsidRPr="006D3ED9">
        <w:rPr>
          <w:rFonts w:asciiTheme="minorEastAsia" w:hAnsiTheme="minorEastAsia" w:hint="eastAsia"/>
          <w:sz w:val="22"/>
        </w:rPr>
        <w:t>ＡＸにて返信いたしますので、お申し込み後１週間を経過しても返信がない場合</w:t>
      </w:r>
    </w:p>
    <w:p w14:paraId="2549C2E0" w14:textId="2ACB5814" w:rsidR="00D54ACD" w:rsidRPr="006D3ED9" w:rsidRDefault="00D54ACD" w:rsidP="00BB4FC2">
      <w:pPr>
        <w:ind w:firstLineChars="300" w:firstLine="660"/>
        <w:rPr>
          <w:rFonts w:asciiTheme="minorEastAsia" w:hAnsiTheme="minorEastAsia"/>
          <w:sz w:val="22"/>
        </w:rPr>
      </w:pPr>
      <w:r w:rsidRPr="006D3ED9">
        <w:rPr>
          <w:rFonts w:asciiTheme="minorEastAsia" w:hAnsiTheme="minorEastAsia" w:hint="eastAsia"/>
          <w:sz w:val="22"/>
        </w:rPr>
        <w:t>は、お手数ですが平泉商工会へお問い合わせ下さい。</w:t>
      </w:r>
    </w:p>
    <w:p w14:paraId="19C5C8E5" w14:textId="0EAC99E0" w:rsidR="00D54ACD" w:rsidRPr="006D3ED9" w:rsidRDefault="00BB4FC2" w:rsidP="00BB4FC2">
      <w:pPr>
        <w:ind w:firstLineChars="200" w:firstLine="440"/>
        <w:rPr>
          <w:rFonts w:asciiTheme="minorEastAsia" w:hAnsiTheme="minorEastAsia"/>
          <w:sz w:val="22"/>
        </w:rPr>
      </w:pPr>
      <w:r>
        <w:rPr>
          <w:rFonts w:asciiTheme="minorEastAsia" w:hAnsiTheme="minorEastAsia" w:hint="eastAsia"/>
          <w:sz w:val="22"/>
        </w:rPr>
        <w:t>②</w:t>
      </w:r>
      <w:r w:rsidR="00D54ACD" w:rsidRPr="006D3ED9">
        <w:rPr>
          <w:rFonts w:asciiTheme="minorEastAsia" w:hAnsiTheme="minorEastAsia" w:hint="eastAsia"/>
          <w:sz w:val="22"/>
        </w:rPr>
        <w:t>申請書の提出先　平泉商工会　平泉町平泉字志羅山１５２－２</w:t>
      </w:r>
    </w:p>
    <w:p w14:paraId="53B8B189" w14:textId="77777777" w:rsidR="00D54ACD" w:rsidRPr="006D3ED9" w:rsidRDefault="00D54ACD" w:rsidP="00D54ACD">
      <w:pPr>
        <w:pStyle w:val="a3"/>
        <w:ind w:leftChars="0" w:left="0" w:firstLineChars="1200" w:firstLine="2640"/>
        <w:rPr>
          <w:rFonts w:asciiTheme="minorEastAsia" w:hAnsiTheme="minorEastAsia"/>
          <w:sz w:val="22"/>
        </w:rPr>
      </w:pPr>
      <w:r w:rsidRPr="006D3ED9">
        <w:rPr>
          <w:rFonts w:asciiTheme="minorEastAsia" w:hAnsiTheme="minorEastAsia" w:hint="eastAsia"/>
          <w:sz w:val="22"/>
        </w:rPr>
        <w:t>電話４６－３５６０　ＦＡＸ４６－３５６８</w:t>
      </w:r>
    </w:p>
    <w:p w14:paraId="6F7FC562" w14:textId="1D073E97" w:rsidR="00D54ACD" w:rsidRPr="006D3ED9" w:rsidRDefault="00BB4FC2" w:rsidP="00BB4FC2">
      <w:pPr>
        <w:ind w:firstLineChars="200" w:firstLine="440"/>
        <w:rPr>
          <w:rFonts w:asciiTheme="minorEastAsia" w:hAnsiTheme="minorEastAsia"/>
          <w:sz w:val="22"/>
        </w:rPr>
      </w:pPr>
      <w:r>
        <w:rPr>
          <w:rFonts w:asciiTheme="minorEastAsia" w:hAnsiTheme="minorEastAsia" w:hint="eastAsia"/>
          <w:sz w:val="22"/>
        </w:rPr>
        <w:t>③</w:t>
      </w:r>
      <w:r w:rsidR="00D54ACD" w:rsidRPr="006D3ED9">
        <w:rPr>
          <w:rFonts w:asciiTheme="minorEastAsia" w:hAnsiTheme="minorEastAsia" w:hint="eastAsia"/>
          <w:sz w:val="22"/>
        </w:rPr>
        <w:t>申請期間　令和</w:t>
      </w:r>
      <w:r w:rsidR="006D3ED9" w:rsidRPr="006D3ED9">
        <w:rPr>
          <w:rFonts w:asciiTheme="minorEastAsia" w:hAnsiTheme="minorEastAsia" w:hint="eastAsia"/>
          <w:sz w:val="22"/>
        </w:rPr>
        <w:t>３</w:t>
      </w:r>
      <w:r w:rsidR="00D54ACD" w:rsidRPr="006D3ED9">
        <w:rPr>
          <w:rFonts w:asciiTheme="minorEastAsia" w:hAnsiTheme="minorEastAsia" w:hint="eastAsia"/>
          <w:sz w:val="22"/>
        </w:rPr>
        <w:t>年</w:t>
      </w:r>
      <w:r w:rsidR="006D3ED9" w:rsidRPr="006D3ED9">
        <w:rPr>
          <w:rFonts w:asciiTheme="minorEastAsia" w:hAnsiTheme="minorEastAsia" w:hint="eastAsia"/>
          <w:sz w:val="22"/>
        </w:rPr>
        <w:t>５</w:t>
      </w:r>
      <w:r w:rsidR="00D54ACD" w:rsidRPr="006D3ED9">
        <w:rPr>
          <w:rFonts w:asciiTheme="minorEastAsia" w:hAnsiTheme="minorEastAsia" w:hint="eastAsia"/>
          <w:sz w:val="22"/>
        </w:rPr>
        <w:t>月２</w:t>
      </w:r>
      <w:r w:rsidR="006D3ED9" w:rsidRPr="006D3ED9">
        <w:rPr>
          <w:rFonts w:asciiTheme="minorEastAsia" w:hAnsiTheme="minorEastAsia" w:hint="eastAsia"/>
          <w:sz w:val="22"/>
        </w:rPr>
        <w:t>０</w:t>
      </w:r>
      <w:r w:rsidR="00D54ACD" w:rsidRPr="006D3ED9">
        <w:rPr>
          <w:rFonts w:asciiTheme="minorEastAsia" w:hAnsiTheme="minorEastAsia" w:hint="eastAsia"/>
          <w:sz w:val="22"/>
        </w:rPr>
        <w:t>日（</w:t>
      </w:r>
      <w:r w:rsidR="006D3ED9" w:rsidRPr="006D3ED9">
        <w:rPr>
          <w:rFonts w:asciiTheme="minorEastAsia" w:hAnsiTheme="minorEastAsia" w:hint="eastAsia"/>
          <w:sz w:val="22"/>
        </w:rPr>
        <w:t>木</w:t>
      </w:r>
      <w:r w:rsidR="00D54ACD" w:rsidRPr="006D3ED9">
        <w:rPr>
          <w:rFonts w:asciiTheme="minorEastAsia" w:hAnsiTheme="minorEastAsia" w:hint="eastAsia"/>
          <w:sz w:val="22"/>
        </w:rPr>
        <w:t>）まで</w:t>
      </w:r>
    </w:p>
    <w:p w14:paraId="694E8207" w14:textId="508B0519" w:rsidR="00D54ACD" w:rsidRPr="006D3ED9" w:rsidRDefault="00D54ACD" w:rsidP="00D54ACD">
      <w:pPr>
        <w:ind w:leftChars="900" w:left="1890"/>
        <w:rPr>
          <w:sz w:val="22"/>
        </w:rPr>
      </w:pPr>
      <w:r w:rsidRPr="006D3ED9">
        <w:rPr>
          <w:rFonts w:hint="eastAsia"/>
          <w:sz w:val="22"/>
        </w:rPr>
        <w:t>申込は以降も受付いたしますが、</w:t>
      </w:r>
      <w:r w:rsidR="006D3ED9" w:rsidRPr="006D3ED9">
        <w:rPr>
          <w:rFonts w:hint="eastAsia"/>
          <w:sz w:val="22"/>
        </w:rPr>
        <w:t>町内全戸配布の事前予約チラシ</w:t>
      </w:r>
      <w:r w:rsidRPr="006D3ED9">
        <w:rPr>
          <w:rFonts w:hint="eastAsia"/>
          <w:sz w:val="22"/>
        </w:rPr>
        <w:t>への記載ができませんので、予めご了承願います。</w:t>
      </w:r>
    </w:p>
    <w:p w14:paraId="03DF342B" w14:textId="77777777" w:rsidR="00D54ACD" w:rsidRPr="006D3ED9" w:rsidRDefault="00D54ACD" w:rsidP="00CA3CBA">
      <w:pPr>
        <w:rPr>
          <w:sz w:val="22"/>
        </w:rPr>
      </w:pPr>
    </w:p>
    <w:p w14:paraId="24E0FF22" w14:textId="4BD06DF5" w:rsidR="00D54ACD" w:rsidRPr="006D3ED9" w:rsidRDefault="00927C68" w:rsidP="003E7141">
      <w:pPr>
        <w:rPr>
          <w:rFonts w:ascii="ＭＳ ゴシック" w:eastAsia="ＭＳ ゴシック" w:hAnsi="ＭＳ ゴシック"/>
          <w:bCs/>
          <w:sz w:val="22"/>
        </w:rPr>
      </w:pPr>
      <w:r w:rsidRPr="006D3ED9">
        <w:rPr>
          <w:rFonts w:ascii="ＭＳ ゴシック" w:eastAsia="ＭＳ ゴシック" w:hAnsi="ＭＳ ゴシック" w:hint="eastAsia"/>
          <w:bCs/>
          <w:sz w:val="22"/>
        </w:rPr>
        <w:t>９</w:t>
      </w:r>
      <w:r w:rsidR="00D54ACD" w:rsidRPr="006D3ED9">
        <w:rPr>
          <w:rFonts w:ascii="ＭＳ ゴシック" w:eastAsia="ＭＳ ゴシック" w:hAnsi="ＭＳ ゴシック" w:hint="eastAsia"/>
          <w:bCs/>
          <w:sz w:val="22"/>
        </w:rPr>
        <w:t>．取扱事業者の周知について</w:t>
      </w:r>
    </w:p>
    <w:p w14:paraId="66A886F4" w14:textId="0175F52F" w:rsidR="00D54ACD" w:rsidRPr="006D3ED9" w:rsidRDefault="00BB4FC2" w:rsidP="00BB4FC2">
      <w:pPr>
        <w:ind w:firstLineChars="200" w:firstLine="440"/>
        <w:rPr>
          <w:sz w:val="22"/>
        </w:rPr>
      </w:pPr>
      <w:r>
        <w:rPr>
          <w:rFonts w:hint="eastAsia"/>
          <w:sz w:val="22"/>
        </w:rPr>
        <w:t>①</w:t>
      </w:r>
      <w:r w:rsidR="00D54ACD" w:rsidRPr="006D3ED9">
        <w:rPr>
          <w:rFonts w:hint="eastAsia"/>
          <w:sz w:val="22"/>
        </w:rPr>
        <w:t>購入</w:t>
      </w:r>
      <w:r w:rsidR="00927C68" w:rsidRPr="006D3ED9">
        <w:rPr>
          <w:rFonts w:hint="eastAsia"/>
          <w:sz w:val="22"/>
        </w:rPr>
        <w:t>者</w:t>
      </w:r>
      <w:r w:rsidR="00D54ACD" w:rsidRPr="006D3ED9">
        <w:rPr>
          <w:rFonts w:hint="eastAsia"/>
          <w:sz w:val="22"/>
        </w:rPr>
        <w:t>への</w:t>
      </w:r>
      <w:r w:rsidR="00927C68" w:rsidRPr="006D3ED9">
        <w:rPr>
          <w:rFonts w:hint="eastAsia"/>
          <w:sz w:val="22"/>
        </w:rPr>
        <w:t>セットの中に</w:t>
      </w:r>
      <w:r w:rsidR="00D54ACD" w:rsidRPr="006D3ED9">
        <w:rPr>
          <w:rFonts w:hint="eastAsia"/>
          <w:sz w:val="22"/>
        </w:rPr>
        <w:t>取扱事業者一覧表を同封いたします。</w:t>
      </w:r>
    </w:p>
    <w:p w14:paraId="6A4E230B" w14:textId="7778AB65" w:rsidR="00D54ACD" w:rsidRPr="006D3ED9" w:rsidRDefault="00BB4FC2" w:rsidP="00BB4FC2">
      <w:pPr>
        <w:ind w:firstLineChars="200" w:firstLine="440"/>
        <w:rPr>
          <w:sz w:val="22"/>
        </w:rPr>
      </w:pPr>
      <w:r>
        <w:rPr>
          <w:rFonts w:hint="eastAsia"/>
          <w:sz w:val="22"/>
        </w:rPr>
        <w:t>②平泉</w:t>
      </w:r>
      <w:r w:rsidR="00D54ACD" w:rsidRPr="006D3ED9">
        <w:rPr>
          <w:rFonts w:hint="eastAsia"/>
          <w:sz w:val="22"/>
        </w:rPr>
        <w:t>商工会及び平泉町の</w:t>
      </w:r>
      <w:r w:rsidR="00111258">
        <w:rPr>
          <w:rFonts w:hint="eastAsia"/>
          <w:sz w:val="22"/>
        </w:rPr>
        <w:t>ホームページ</w:t>
      </w:r>
      <w:r w:rsidR="00D54ACD" w:rsidRPr="006D3ED9">
        <w:rPr>
          <w:rFonts w:hint="eastAsia"/>
          <w:sz w:val="22"/>
        </w:rPr>
        <w:t>に掲載します。</w:t>
      </w:r>
    </w:p>
    <w:p w14:paraId="729379D8" w14:textId="77777777" w:rsidR="006D3ED9" w:rsidRPr="006D3ED9" w:rsidRDefault="006D3ED9" w:rsidP="00777855">
      <w:pPr>
        <w:rPr>
          <w:rFonts w:ascii="ＭＳ ゴシック" w:eastAsia="ＭＳ ゴシック" w:hAnsi="ＭＳ ゴシック"/>
          <w:bCs/>
          <w:sz w:val="22"/>
        </w:rPr>
      </w:pPr>
    </w:p>
    <w:p w14:paraId="51666725" w14:textId="0CAD61F4" w:rsidR="00D54ACD" w:rsidRPr="006D3ED9" w:rsidRDefault="00927C68" w:rsidP="00777855">
      <w:pPr>
        <w:rPr>
          <w:rFonts w:ascii="ＭＳ ゴシック" w:eastAsia="ＭＳ ゴシック" w:hAnsi="ＭＳ ゴシック"/>
          <w:bCs/>
          <w:sz w:val="22"/>
        </w:rPr>
      </w:pPr>
      <w:r w:rsidRPr="006D3ED9">
        <w:rPr>
          <w:rFonts w:ascii="ＭＳ ゴシック" w:eastAsia="ＭＳ ゴシック" w:hAnsi="ＭＳ ゴシック" w:hint="eastAsia"/>
          <w:bCs/>
          <w:sz w:val="22"/>
        </w:rPr>
        <w:t>１０</w:t>
      </w:r>
      <w:r w:rsidR="00D54ACD" w:rsidRPr="006D3ED9">
        <w:rPr>
          <w:rFonts w:ascii="ＭＳ ゴシック" w:eastAsia="ＭＳ ゴシック" w:hAnsi="ＭＳ ゴシック" w:hint="eastAsia"/>
          <w:bCs/>
          <w:sz w:val="22"/>
        </w:rPr>
        <w:t>．その他留意事項</w:t>
      </w:r>
    </w:p>
    <w:p w14:paraId="5BD19B12" w14:textId="6E323F8A" w:rsidR="00882273" w:rsidRDefault="00BB4FC2" w:rsidP="00BB4FC2">
      <w:pPr>
        <w:ind w:firstLineChars="200" w:firstLine="440"/>
        <w:rPr>
          <w:rFonts w:asciiTheme="minorEastAsia" w:hAnsiTheme="minorEastAsia"/>
          <w:sz w:val="22"/>
        </w:rPr>
      </w:pPr>
      <w:r>
        <w:rPr>
          <w:rFonts w:asciiTheme="minorEastAsia" w:hAnsiTheme="minorEastAsia" w:hint="eastAsia"/>
          <w:bCs/>
          <w:sz w:val="22"/>
        </w:rPr>
        <w:t>①</w:t>
      </w:r>
      <w:r w:rsidR="00D54ACD" w:rsidRPr="006D3ED9">
        <w:rPr>
          <w:rFonts w:asciiTheme="minorEastAsia" w:hAnsiTheme="minorEastAsia" w:hint="eastAsia"/>
          <w:sz w:val="22"/>
        </w:rPr>
        <w:t>この「募集要領」に違反する行為が認められた場合、換金の拒否や取扱事業者の</w:t>
      </w:r>
    </w:p>
    <w:p w14:paraId="107497CB" w14:textId="77777777" w:rsidR="00BB4FC2" w:rsidRDefault="00D54ACD" w:rsidP="00BB4FC2">
      <w:pPr>
        <w:ind w:firstLineChars="300" w:firstLine="660"/>
        <w:rPr>
          <w:rFonts w:asciiTheme="minorEastAsia" w:hAnsiTheme="minorEastAsia"/>
          <w:sz w:val="22"/>
        </w:rPr>
      </w:pPr>
      <w:r w:rsidRPr="006D3ED9">
        <w:rPr>
          <w:rFonts w:asciiTheme="minorEastAsia" w:hAnsiTheme="minorEastAsia" w:hint="eastAsia"/>
          <w:sz w:val="22"/>
        </w:rPr>
        <w:t>承認を取り消す場合があります。また、違反により損害が生じた際は請求する場</w:t>
      </w:r>
    </w:p>
    <w:p w14:paraId="0161EFC5" w14:textId="63EFF4C0" w:rsidR="00D54ACD" w:rsidRPr="006D3ED9" w:rsidRDefault="00D54ACD" w:rsidP="00BB4FC2">
      <w:pPr>
        <w:ind w:firstLineChars="300" w:firstLine="660"/>
        <w:rPr>
          <w:rFonts w:asciiTheme="minorEastAsia" w:hAnsiTheme="minorEastAsia"/>
          <w:sz w:val="22"/>
        </w:rPr>
      </w:pPr>
      <w:r w:rsidRPr="006D3ED9">
        <w:rPr>
          <w:rFonts w:asciiTheme="minorEastAsia" w:hAnsiTheme="minorEastAsia" w:hint="eastAsia"/>
          <w:sz w:val="22"/>
        </w:rPr>
        <w:t>合があります。</w:t>
      </w:r>
    </w:p>
    <w:p w14:paraId="2B598A7C" w14:textId="76098A1F" w:rsidR="006D3ED9" w:rsidRPr="006D3ED9" w:rsidRDefault="00BB4FC2" w:rsidP="00BB4FC2">
      <w:pPr>
        <w:ind w:leftChars="200" w:left="420"/>
        <w:rPr>
          <w:rFonts w:asciiTheme="minorEastAsia" w:hAnsiTheme="minorEastAsia"/>
          <w:sz w:val="22"/>
        </w:rPr>
      </w:pPr>
      <w:r>
        <w:rPr>
          <w:rFonts w:asciiTheme="minorEastAsia" w:hAnsiTheme="minorEastAsia" w:hint="eastAsia"/>
          <w:sz w:val="22"/>
        </w:rPr>
        <w:t>②</w:t>
      </w:r>
      <w:r w:rsidR="00D54ACD" w:rsidRPr="006D3ED9">
        <w:rPr>
          <w:rFonts w:asciiTheme="minorEastAsia" w:hAnsiTheme="minorEastAsia" w:hint="eastAsia"/>
          <w:sz w:val="22"/>
        </w:rPr>
        <w:t>募集要領に記載されていない事項は、平泉商工会（電話４６－３５６０）</w:t>
      </w:r>
      <w:r>
        <w:rPr>
          <w:rFonts w:asciiTheme="minorEastAsia" w:hAnsiTheme="minorEastAsia" w:hint="eastAsia"/>
          <w:sz w:val="22"/>
        </w:rPr>
        <w:t>へお問</w:t>
      </w:r>
    </w:p>
    <w:p w14:paraId="25381C28" w14:textId="2613CAA4" w:rsidR="00D54ACD" w:rsidRPr="006D3ED9" w:rsidRDefault="00D54ACD" w:rsidP="006D3ED9">
      <w:pPr>
        <w:ind w:leftChars="200" w:left="420" w:firstLineChars="100" w:firstLine="220"/>
        <w:rPr>
          <w:rFonts w:asciiTheme="minorEastAsia" w:hAnsiTheme="minorEastAsia"/>
          <w:sz w:val="22"/>
        </w:rPr>
      </w:pPr>
      <w:r w:rsidRPr="006D3ED9">
        <w:rPr>
          <w:rFonts w:asciiTheme="minorEastAsia" w:hAnsiTheme="minorEastAsia" w:hint="eastAsia"/>
          <w:sz w:val="22"/>
        </w:rPr>
        <w:t>い合わせください。</w:t>
      </w:r>
    </w:p>
    <w:sectPr w:rsidR="00D54ACD" w:rsidRPr="006D3ED9" w:rsidSect="006D3ED9">
      <w:footerReference w:type="default" r:id="rId8"/>
      <w:pgSz w:w="11906" w:h="16838" w:code="9"/>
      <w:pgMar w:top="1474" w:right="1701" w:bottom="1474" w:left="1701" w:header="851" w:footer="992" w:gutter="0"/>
      <w:cols w:space="425"/>
      <w:docGrid w:type="linesAndChar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0CA9A" w14:textId="77777777" w:rsidR="009452CA" w:rsidRDefault="009452CA" w:rsidP="006E0E70">
      <w:r>
        <w:separator/>
      </w:r>
    </w:p>
  </w:endnote>
  <w:endnote w:type="continuationSeparator" w:id="0">
    <w:p w14:paraId="68F28EFF" w14:textId="77777777" w:rsidR="009452CA" w:rsidRDefault="009452CA" w:rsidP="006E0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E0CFA" w14:textId="77777777" w:rsidR="005249CB" w:rsidRDefault="005249CB">
    <w:pPr>
      <w:pStyle w:val="a6"/>
      <w:jc w:val="center"/>
    </w:pPr>
  </w:p>
  <w:p w14:paraId="4D04944F" w14:textId="77777777" w:rsidR="005249CB" w:rsidRDefault="005249C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A871B" w14:textId="77777777" w:rsidR="009452CA" w:rsidRDefault="009452CA" w:rsidP="006E0E70">
      <w:r>
        <w:separator/>
      </w:r>
    </w:p>
  </w:footnote>
  <w:footnote w:type="continuationSeparator" w:id="0">
    <w:p w14:paraId="036C9A7B" w14:textId="77777777" w:rsidR="009452CA" w:rsidRDefault="009452CA" w:rsidP="006E0E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A2ADF"/>
    <w:multiLevelType w:val="hybridMultilevel"/>
    <w:tmpl w:val="FD843E8E"/>
    <w:lvl w:ilvl="0" w:tplc="830863E4">
      <w:start w:val="1"/>
      <w:numFmt w:val="decimal"/>
      <w:lvlText w:val="（%1）"/>
      <w:lvlJc w:val="left"/>
      <w:pPr>
        <w:ind w:left="720" w:hanging="720"/>
      </w:pPr>
      <w:rPr>
        <w:rFonts w:hint="default"/>
      </w:rPr>
    </w:lvl>
    <w:lvl w:ilvl="1" w:tplc="39C6E3A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8D12DC"/>
    <w:multiLevelType w:val="hybridMultilevel"/>
    <w:tmpl w:val="648CCE7A"/>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086A6F"/>
    <w:multiLevelType w:val="hybridMultilevel"/>
    <w:tmpl w:val="D32605C6"/>
    <w:lvl w:ilvl="0" w:tplc="14067C48">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B7872E6"/>
    <w:multiLevelType w:val="hybridMultilevel"/>
    <w:tmpl w:val="6FA8047A"/>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FC089F"/>
    <w:multiLevelType w:val="hybridMultilevel"/>
    <w:tmpl w:val="D1DECFE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2D61B4"/>
    <w:multiLevelType w:val="hybridMultilevel"/>
    <w:tmpl w:val="2F621F12"/>
    <w:lvl w:ilvl="0" w:tplc="04090011">
      <w:start w:val="1"/>
      <w:numFmt w:val="decimalEnclosedCircle"/>
      <w:lvlText w:val="%1"/>
      <w:lvlJc w:val="left"/>
      <w:pPr>
        <w:ind w:left="942" w:hanging="420"/>
      </w:pPr>
    </w:lvl>
    <w:lvl w:ilvl="1" w:tplc="3878A37C">
      <w:start w:val="5"/>
      <w:numFmt w:val="decimal"/>
      <w:lvlText w:val="（%2）"/>
      <w:lvlJc w:val="left"/>
      <w:pPr>
        <w:ind w:left="1662" w:hanging="720"/>
      </w:pPr>
      <w:rPr>
        <w:rFonts w:hint="default"/>
      </w:rPr>
    </w:lvl>
    <w:lvl w:ilvl="2" w:tplc="04090011" w:tentative="1">
      <w:start w:val="1"/>
      <w:numFmt w:val="decimalEnclosedCircle"/>
      <w:lvlText w:val="%3"/>
      <w:lvlJc w:val="left"/>
      <w:pPr>
        <w:ind w:left="1782" w:hanging="420"/>
      </w:pPr>
    </w:lvl>
    <w:lvl w:ilvl="3" w:tplc="0409000F" w:tentative="1">
      <w:start w:val="1"/>
      <w:numFmt w:val="decimal"/>
      <w:lvlText w:val="%4."/>
      <w:lvlJc w:val="left"/>
      <w:pPr>
        <w:ind w:left="2202" w:hanging="420"/>
      </w:pPr>
    </w:lvl>
    <w:lvl w:ilvl="4" w:tplc="04090017" w:tentative="1">
      <w:start w:val="1"/>
      <w:numFmt w:val="aiueoFullWidth"/>
      <w:lvlText w:val="(%5)"/>
      <w:lvlJc w:val="left"/>
      <w:pPr>
        <w:ind w:left="2622" w:hanging="420"/>
      </w:pPr>
    </w:lvl>
    <w:lvl w:ilvl="5" w:tplc="04090011" w:tentative="1">
      <w:start w:val="1"/>
      <w:numFmt w:val="decimalEnclosedCircle"/>
      <w:lvlText w:val="%6"/>
      <w:lvlJc w:val="left"/>
      <w:pPr>
        <w:ind w:left="3042" w:hanging="420"/>
      </w:pPr>
    </w:lvl>
    <w:lvl w:ilvl="6" w:tplc="0409000F" w:tentative="1">
      <w:start w:val="1"/>
      <w:numFmt w:val="decimal"/>
      <w:lvlText w:val="%7."/>
      <w:lvlJc w:val="left"/>
      <w:pPr>
        <w:ind w:left="3462" w:hanging="420"/>
      </w:pPr>
    </w:lvl>
    <w:lvl w:ilvl="7" w:tplc="04090017" w:tentative="1">
      <w:start w:val="1"/>
      <w:numFmt w:val="aiueoFullWidth"/>
      <w:lvlText w:val="(%8)"/>
      <w:lvlJc w:val="left"/>
      <w:pPr>
        <w:ind w:left="3882" w:hanging="420"/>
      </w:pPr>
    </w:lvl>
    <w:lvl w:ilvl="8" w:tplc="04090011" w:tentative="1">
      <w:start w:val="1"/>
      <w:numFmt w:val="decimalEnclosedCircle"/>
      <w:lvlText w:val="%9"/>
      <w:lvlJc w:val="left"/>
      <w:pPr>
        <w:ind w:left="4302" w:hanging="420"/>
      </w:pPr>
    </w:lvl>
  </w:abstractNum>
  <w:abstractNum w:abstractNumId="6" w15:restartNumberingAfterBreak="0">
    <w:nsid w:val="276C1CE2"/>
    <w:multiLevelType w:val="hybridMultilevel"/>
    <w:tmpl w:val="784444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AA23676"/>
    <w:multiLevelType w:val="hybridMultilevel"/>
    <w:tmpl w:val="F0F0B69C"/>
    <w:lvl w:ilvl="0" w:tplc="04090011">
      <w:start w:val="1"/>
      <w:numFmt w:val="decimalEnclosedCircle"/>
      <w:lvlText w:val="%1"/>
      <w:lvlJc w:val="left"/>
      <w:pPr>
        <w:ind w:left="942" w:hanging="420"/>
      </w:pPr>
    </w:lvl>
    <w:lvl w:ilvl="1" w:tplc="04090017" w:tentative="1">
      <w:start w:val="1"/>
      <w:numFmt w:val="aiueoFullWidth"/>
      <w:lvlText w:val="(%2)"/>
      <w:lvlJc w:val="left"/>
      <w:pPr>
        <w:ind w:left="1362" w:hanging="420"/>
      </w:pPr>
    </w:lvl>
    <w:lvl w:ilvl="2" w:tplc="04090011" w:tentative="1">
      <w:start w:val="1"/>
      <w:numFmt w:val="decimalEnclosedCircle"/>
      <w:lvlText w:val="%3"/>
      <w:lvlJc w:val="left"/>
      <w:pPr>
        <w:ind w:left="1782" w:hanging="420"/>
      </w:pPr>
    </w:lvl>
    <w:lvl w:ilvl="3" w:tplc="0409000F" w:tentative="1">
      <w:start w:val="1"/>
      <w:numFmt w:val="decimal"/>
      <w:lvlText w:val="%4."/>
      <w:lvlJc w:val="left"/>
      <w:pPr>
        <w:ind w:left="2202" w:hanging="420"/>
      </w:pPr>
    </w:lvl>
    <w:lvl w:ilvl="4" w:tplc="04090017" w:tentative="1">
      <w:start w:val="1"/>
      <w:numFmt w:val="aiueoFullWidth"/>
      <w:lvlText w:val="(%5)"/>
      <w:lvlJc w:val="left"/>
      <w:pPr>
        <w:ind w:left="2622" w:hanging="420"/>
      </w:pPr>
    </w:lvl>
    <w:lvl w:ilvl="5" w:tplc="04090011" w:tentative="1">
      <w:start w:val="1"/>
      <w:numFmt w:val="decimalEnclosedCircle"/>
      <w:lvlText w:val="%6"/>
      <w:lvlJc w:val="left"/>
      <w:pPr>
        <w:ind w:left="3042" w:hanging="420"/>
      </w:pPr>
    </w:lvl>
    <w:lvl w:ilvl="6" w:tplc="0409000F" w:tentative="1">
      <w:start w:val="1"/>
      <w:numFmt w:val="decimal"/>
      <w:lvlText w:val="%7."/>
      <w:lvlJc w:val="left"/>
      <w:pPr>
        <w:ind w:left="3462" w:hanging="420"/>
      </w:pPr>
    </w:lvl>
    <w:lvl w:ilvl="7" w:tplc="04090017" w:tentative="1">
      <w:start w:val="1"/>
      <w:numFmt w:val="aiueoFullWidth"/>
      <w:lvlText w:val="(%8)"/>
      <w:lvlJc w:val="left"/>
      <w:pPr>
        <w:ind w:left="3882" w:hanging="420"/>
      </w:pPr>
    </w:lvl>
    <w:lvl w:ilvl="8" w:tplc="04090011" w:tentative="1">
      <w:start w:val="1"/>
      <w:numFmt w:val="decimalEnclosedCircle"/>
      <w:lvlText w:val="%9"/>
      <w:lvlJc w:val="left"/>
      <w:pPr>
        <w:ind w:left="4302" w:hanging="420"/>
      </w:pPr>
    </w:lvl>
  </w:abstractNum>
  <w:abstractNum w:abstractNumId="8" w15:restartNumberingAfterBreak="0">
    <w:nsid w:val="2DFB3F00"/>
    <w:multiLevelType w:val="hybridMultilevel"/>
    <w:tmpl w:val="067ACD7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5C92619"/>
    <w:multiLevelType w:val="hybridMultilevel"/>
    <w:tmpl w:val="AB26491A"/>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3DA22681"/>
    <w:multiLevelType w:val="hybridMultilevel"/>
    <w:tmpl w:val="B88EAF04"/>
    <w:lvl w:ilvl="0" w:tplc="14067C48">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3E5C0D06"/>
    <w:multiLevelType w:val="hybridMultilevel"/>
    <w:tmpl w:val="138C5BFE"/>
    <w:lvl w:ilvl="0" w:tplc="14067C48">
      <w:start w:val="1"/>
      <w:numFmt w:val="decimal"/>
      <w:lvlText w:val="(%1)"/>
      <w:lvlJc w:val="left"/>
      <w:pPr>
        <w:ind w:left="840" w:hanging="420"/>
      </w:pPr>
      <w:rPr>
        <w:rFonts w:hint="eastAsia"/>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3F097DB0"/>
    <w:multiLevelType w:val="hybridMultilevel"/>
    <w:tmpl w:val="C6BCAE3C"/>
    <w:lvl w:ilvl="0" w:tplc="14067C48">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40C62467"/>
    <w:multiLevelType w:val="hybridMultilevel"/>
    <w:tmpl w:val="73C4AD7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91E2423"/>
    <w:multiLevelType w:val="hybridMultilevel"/>
    <w:tmpl w:val="160E91C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B5D57FB"/>
    <w:multiLevelType w:val="hybridMultilevel"/>
    <w:tmpl w:val="F620EFA8"/>
    <w:lvl w:ilvl="0" w:tplc="14067C48">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5BF04C94"/>
    <w:multiLevelType w:val="hybridMultilevel"/>
    <w:tmpl w:val="275C578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C590FD6"/>
    <w:multiLevelType w:val="hybridMultilevel"/>
    <w:tmpl w:val="D5D2672A"/>
    <w:lvl w:ilvl="0" w:tplc="2A8A4F76">
      <w:start w:val="1"/>
      <w:numFmt w:val="decimalEnclosedCircle"/>
      <w:lvlText w:val="%1"/>
      <w:lvlJc w:val="left"/>
      <w:pPr>
        <w:ind w:left="752" w:hanging="360"/>
      </w:pPr>
      <w:rPr>
        <w:rFonts w:hint="default"/>
      </w:rPr>
    </w:lvl>
    <w:lvl w:ilvl="1" w:tplc="04090017" w:tentative="1">
      <w:start w:val="1"/>
      <w:numFmt w:val="aiueoFullWidth"/>
      <w:lvlText w:val="(%2)"/>
      <w:lvlJc w:val="left"/>
      <w:pPr>
        <w:ind w:left="1232" w:hanging="420"/>
      </w:pPr>
    </w:lvl>
    <w:lvl w:ilvl="2" w:tplc="04090011" w:tentative="1">
      <w:start w:val="1"/>
      <w:numFmt w:val="decimalEnclosedCircle"/>
      <w:lvlText w:val="%3"/>
      <w:lvlJc w:val="left"/>
      <w:pPr>
        <w:ind w:left="1652" w:hanging="420"/>
      </w:pPr>
    </w:lvl>
    <w:lvl w:ilvl="3" w:tplc="0409000F" w:tentative="1">
      <w:start w:val="1"/>
      <w:numFmt w:val="decimal"/>
      <w:lvlText w:val="%4."/>
      <w:lvlJc w:val="left"/>
      <w:pPr>
        <w:ind w:left="2072" w:hanging="420"/>
      </w:pPr>
    </w:lvl>
    <w:lvl w:ilvl="4" w:tplc="04090017" w:tentative="1">
      <w:start w:val="1"/>
      <w:numFmt w:val="aiueoFullWidth"/>
      <w:lvlText w:val="(%5)"/>
      <w:lvlJc w:val="left"/>
      <w:pPr>
        <w:ind w:left="2492" w:hanging="420"/>
      </w:pPr>
    </w:lvl>
    <w:lvl w:ilvl="5" w:tplc="04090011" w:tentative="1">
      <w:start w:val="1"/>
      <w:numFmt w:val="decimalEnclosedCircle"/>
      <w:lvlText w:val="%6"/>
      <w:lvlJc w:val="left"/>
      <w:pPr>
        <w:ind w:left="2912" w:hanging="420"/>
      </w:pPr>
    </w:lvl>
    <w:lvl w:ilvl="6" w:tplc="0409000F" w:tentative="1">
      <w:start w:val="1"/>
      <w:numFmt w:val="decimal"/>
      <w:lvlText w:val="%7."/>
      <w:lvlJc w:val="left"/>
      <w:pPr>
        <w:ind w:left="3332" w:hanging="420"/>
      </w:pPr>
    </w:lvl>
    <w:lvl w:ilvl="7" w:tplc="04090017" w:tentative="1">
      <w:start w:val="1"/>
      <w:numFmt w:val="aiueoFullWidth"/>
      <w:lvlText w:val="(%8)"/>
      <w:lvlJc w:val="left"/>
      <w:pPr>
        <w:ind w:left="3752" w:hanging="420"/>
      </w:pPr>
    </w:lvl>
    <w:lvl w:ilvl="8" w:tplc="04090011" w:tentative="1">
      <w:start w:val="1"/>
      <w:numFmt w:val="decimalEnclosedCircle"/>
      <w:lvlText w:val="%9"/>
      <w:lvlJc w:val="left"/>
      <w:pPr>
        <w:ind w:left="4172" w:hanging="420"/>
      </w:pPr>
    </w:lvl>
  </w:abstractNum>
  <w:abstractNum w:abstractNumId="18" w15:restartNumberingAfterBreak="0">
    <w:nsid w:val="6273262F"/>
    <w:multiLevelType w:val="hybridMultilevel"/>
    <w:tmpl w:val="2DB8395A"/>
    <w:lvl w:ilvl="0" w:tplc="04090011">
      <w:start w:val="1"/>
      <w:numFmt w:val="decimalEnclosedCircle"/>
      <w:lvlText w:val="%1"/>
      <w:lvlJc w:val="left"/>
      <w:pPr>
        <w:ind w:left="942" w:hanging="420"/>
      </w:pPr>
    </w:lvl>
    <w:lvl w:ilvl="1" w:tplc="04090017" w:tentative="1">
      <w:start w:val="1"/>
      <w:numFmt w:val="aiueoFullWidth"/>
      <w:lvlText w:val="(%2)"/>
      <w:lvlJc w:val="left"/>
      <w:pPr>
        <w:ind w:left="1362" w:hanging="420"/>
      </w:pPr>
    </w:lvl>
    <w:lvl w:ilvl="2" w:tplc="04090011" w:tentative="1">
      <w:start w:val="1"/>
      <w:numFmt w:val="decimalEnclosedCircle"/>
      <w:lvlText w:val="%3"/>
      <w:lvlJc w:val="left"/>
      <w:pPr>
        <w:ind w:left="1782" w:hanging="420"/>
      </w:pPr>
    </w:lvl>
    <w:lvl w:ilvl="3" w:tplc="0409000F" w:tentative="1">
      <w:start w:val="1"/>
      <w:numFmt w:val="decimal"/>
      <w:lvlText w:val="%4."/>
      <w:lvlJc w:val="left"/>
      <w:pPr>
        <w:ind w:left="2202" w:hanging="420"/>
      </w:pPr>
    </w:lvl>
    <w:lvl w:ilvl="4" w:tplc="04090017" w:tentative="1">
      <w:start w:val="1"/>
      <w:numFmt w:val="aiueoFullWidth"/>
      <w:lvlText w:val="(%5)"/>
      <w:lvlJc w:val="left"/>
      <w:pPr>
        <w:ind w:left="2622" w:hanging="420"/>
      </w:pPr>
    </w:lvl>
    <w:lvl w:ilvl="5" w:tplc="04090011" w:tentative="1">
      <w:start w:val="1"/>
      <w:numFmt w:val="decimalEnclosedCircle"/>
      <w:lvlText w:val="%6"/>
      <w:lvlJc w:val="left"/>
      <w:pPr>
        <w:ind w:left="3042" w:hanging="420"/>
      </w:pPr>
    </w:lvl>
    <w:lvl w:ilvl="6" w:tplc="0409000F" w:tentative="1">
      <w:start w:val="1"/>
      <w:numFmt w:val="decimal"/>
      <w:lvlText w:val="%7."/>
      <w:lvlJc w:val="left"/>
      <w:pPr>
        <w:ind w:left="3462" w:hanging="420"/>
      </w:pPr>
    </w:lvl>
    <w:lvl w:ilvl="7" w:tplc="04090017" w:tentative="1">
      <w:start w:val="1"/>
      <w:numFmt w:val="aiueoFullWidth"/>
      <w:lvlText w:val="(%8)"/>
      <w:lvlJc w:val="left"/>
      <w:pPr>
        <w:ind w:left="3882" w:hanging="420"/>
      </w:pPr>
    </w:lvl>
    <w:lvl w:ilvl="8" w:tplc="04090011" w:tentative="1">
      <w:start w:val="1"/>
      <w:numFmt w:val="decimalEnclosedCircle"/>
      <w:lvlText w:val="%9"/>
      <w:lvlJc w:val="left"/>
      <w:pPr>
        <w:ind w:left="4302" w:hanging="420"/>
      </w:pPr>
    </w:lvl>
  </w:abstractNum>
  <w:abstractNum w:abstractNumId="19" w15:restartNumberingAfterBreak="0">
    <w:nsid w:val="66DF425D"/>
    <w:multiLevelType w:val="hybridMultilevel"/>
    <w:tmpl w:val="4944335A"/>
    <w:lvl w:ilvl="0" w:tplc="472E1D6E">
      <w:start w:val="2"/>
      <w:numFmt w:val="decimalEnclosedCircle"/>
      <w:lvlText w:val="%1"/>
      <w:lvlJc w:val="left"/>
      <w:pPr>
        <w:ind w:left="872" w:hanging="360"/>
      </w:pPr>
      <w:rPr>
        <w:rFonts w:hint="default"/>
      </w:rPr>
    </w:lvl>
    <w:lvl w:ilvl="1" w:tplc="04090017" w:tentative="1">
      <w:start w:val="1"/>
      <w:numFmt w:val="aiueoFullWidth"/>
      <w:lvlText w:val="(%2)"/>
      <w:lvlJc w:val="left"/>
      <w:pPr>
        <w:ind w:left="1352" w:hanging="420"/>
      </w:pPr>
    </w:lvl>
    <w:lvl w:ilvl="2" w:tplc="04090011" w:tentative="1">
      <w:start w:val="1"/>
      <w:numFmt w:val="decimalEnclosedCircle"/>
      <w:lvlText w:val="%3"/>
      <w:lvlJc w:val="left"/>
      <w:pPr>
        <w:ind w:left="1772" w:hanging="420"/>
      </w:pPr>
    </w:lvl>
    <w:lvl w:ilvl="3" w:tplc="0409000F" w:tentative="1">
      <w:start w:val="1"/>
      <w:numFmt w:val="decimal"/>
      <w:lvlText w:val="%4."/>
      <w:lvlJc w:val="left"/>
      <w:pPr>
        <w:ind w:left="2192" w:hanging="420"/>
      </w:pPr>
    </w:lvl>
    <w:lvl w:ilvl="4" w:tplc="04090017" w:tentative="1">
      <w:start w:val="1"/>
      <w:numFmt w:val="aiueoFullWidth"/>
      <w:lvlText w:val="(%5)"/>
      <w:lvlJc w:val="left"/>
      <w:pPr>
        <w:ind w:left="2612" w:hanging="420"/>
      </w:pPr>
    </w:lvl>
    <w:lvl w:ilvl="5" w:tplc="04090011" w:tentative="1">
      <w:start w:val="1"/>
      <w:numFmt w:val="decimalEnclosedCircle"/>
      <w:lvlText w:val="%6"/>
      <w:lvlJc w:val="left"/>
      <w:pPr>
        <w:ind w:left="3032" w:hanging="420"/>
      </w:pPr>
    </w:lvl>
    <w:lvl w:ilvl="6" w:tplc="0409000F" w:tentative="1">
      <w:start w:val="1"/>
      <w:numFmt w:val="decimal"/>
      <w:lvlText w:val="%7."/>
      <w:lvlJc w:val="left"/>
      <w:pPr>
        <w:ind w:left="3452" w:hanging="420"/>
      </w:pPr>
    </w:lvl>
    <w:lvl w:ilvl="7" w:tplc="04090017" w:tentative="1">
      <w:start w:val="1"/>
      <w:numFmt w:val="aiueoFullWidth"/>
      <w:lvlText w:val="(%8)"/>
      <w:lvlJc w:val="left"/>
      <w:pPr>
        <w:ind w:left="3872" w:hanging="420"/>
      </w:pPr>
    </w:lvl>
    <w:lvl w:ilvl="8" w:tplc="04090011" w:tentative="1">
      <w:start w:val="1"/>
      <w:numFmt w:val="decimalEnclosedCircle"/>
      <w:lvlText w:val="%9"/>
      <w:lvlJc w:val="left"/>
      <w:pPr>
        <w:ind w:left="4292" w:hanging="420"/>
      </w:pPr>
    </w:lvl>
  </w:abstractNum>
  <w:abstractNum w:abstractNumId="20" w15:restartNumberingAfterBreak="0">
    <w:nsid w:val="758A0ABB"/>
    <w:multiLevelType w:val="hybridMultilevel"/>
    <w:tmpl w:val="A8DEF46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6142665"/>
    <w:multiLevelType w:val="hybridMultilevel"/>
    <w:tmpl w:val="FD70349E"/>
    <w:lvl w:ilvl="0" w:tplc="14067C4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7106589"/>
    <w:multiLevelType w:val="hybridMultilevel"/>
    <w:tmpl w:val="1AC69F3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DD76A11"/>
    <w:multiLevelType w:val="hybridMultilevel"/>
    <w:tmpl w:val="013C9768"/>
    <w:lvl w:ilvl="0" w:tplc="14067C48">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8"/>
  </w:num>
  <w:num w:numId="2">
    <w:abstractNumId w:val="4"/>
  </w:num>
  <w:num w:numId="3">
    <w:abstractNumId w:val="22"/>
  </w:num>
  <w:num w:numId="4">
    <w:abstractNumId w:val="6"/>
  </w:num>
  <w:num w:numId="5">
    <w:abstractNumId w:val="20"/>
  </w:num>
  <w:num w:numId="6">
    <w:abstractNumId w:val="16"/>
  </w:num>
  <w:num w:numId="7">
    <w:abstractNumId w:val="11"/>
  </w:num>
  <w:num w:numId="8">
    <w:abstractNumId w:val="10"/>
  </w:num>
  <w:num w:numId="9">
    <w:abstractNumId w:val="2"/>
  </w:num>
  <w:num w:numId="10">
    <w:abstractNumId w:val="23"/>
  </w:num>
  <w:num w:numId="11">
    <w:abstractNumId w:val="13"/>
  </w:num>
  <w:num w:numId="12">
    <w:abstractNumId w:val="21"/>
  </w:num>
  <w:num w:numId="13">
    <w:abstractNumId w:val="15"/>
  </w:num>
  <w:num w:numId="14">
    <w:abstractNumId w:val="3"/>
  </w:num>
  <w:num w:numId="15">
    <w:abstractNumId w:val="14"/>
  </w:num>
  <w:num w:numId="16">
    <w:abstractNumId w:val="9"/>
  </w:num>
  <w:num w:numId="17">
    <w:abstractNumId w:val="1"/>
  </w:num>
  <w:num w:numId="18">
    <w:abstractNumId w:val="12"/>
  </w:num>
  <w:num w:numId="19">
    <w:abstractNumId w:val="17"/>
  </w:num>
  <w:num w:numId="20">
    <w:abstractNumId w:val="7"/>
  </w:num>
  <w:num w:numId="21">
    <w:abstractNumId w:val="5"/>
  </w:num>
  <w:num w:numId="22">
    <w:abstractNumId w:val="18"/>
  </w:num>
  <w:num w:numId="23">
    <w:abstractNumId w:val="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5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8F3"/>
    <w:rsid w:val="0000330A"/>
    <w:rsid w:val="0001465C"/>
    <w:rsid w:val="000946F1"/>
    <w:rsid w:val="00111258"/>
    <w:rsid w:val="001143DE"/>
    <w:rsid w:val="001277CB"/>
    <w:rsid w:val="00194A1C"/>
    <w:rsid w:val="00196010"/>
    <w:rsid w:val="001A725A"/>
    <w:rsid w:val="001F1AA6"/>
    <w:rsid w:val="001F288C"/>
    <w:rsid w:val="001F4F50"/>
    <w:rsid w:val="002148C1"/>
    <w:rsid w:val="00273F1D"/>
    <w:rsid w:val="002750C8"/>
    <w:rsid w:val="002B706D"/>
    <w:rsid w:val="002D0CA5"/>
    <w:rsid w:val="002F226D"/>
    <w:rsid w:val="00312660"/>
    <w:rsid w:val="00335AEA"/>
    <w:rsid w:val="00380065"/>
    <w:rsid w:val="00385A59"/>
    <w:rsid w:val="003931DD"/>
    <w:rsid w:val="00396D31"/>
    <w:rsid w:val="003E7A57"/>
    <w:rsid w:val="0041383E"/>
    <w:rsid w:val="00461767"/>
    <w:rsid w:val="005249CB"/>
    <w:rsid w:val="005377B5"/>
    <w:rsid w:val="005447D6"/>
    <w:rsid w:val="005632FB"/>
    <w:rsid w:val="00622442"/>
    <w:rsid w:val="006271BE"/>
    <w:rsid w:val="006B066E"/>
    <w:rsid w:val="006D3ED9"/>
    <w:rsid w:val="006E0E70"/>
    <w:rsid w:val="006F5B91"/>
    <w:rsid w:val="00705521"/>
    <w:rsid w:val="00735319"/>
    <w:rsid w:val="00774897"/>
    <w:rsid w:val="00777855"/>
    <w:rsid w:val="007825EA"/>
    <w:rsid w:val="00824A5D"/>
    <w:rsid w:val="00882273"/>
    <w:rsid w:val="008A65E2"/>
    <w:rsid w:val="00906B10"/>
    <w:rsid w:val="009156E1"/>
    <w:rsid w:val="00927C68"/>
    <w:rsid w:val="00933852"/>
    <w:rsid w:val="009452CA"/>
    <w:rsid w:val="009B0D37"/>
    <w:rsid w:val="009B1D93"/>
    <w:rsid w:val="00A00674"/>
    <w:rsid w:val="00A051DF"/>
    <w:rsid w:val="00A5387D"/>
    <w:rsid w:val="00A62E1D"/>
    <w:rsid w:val="00AA4714"/>
    <w:rsid w:val="00AE3EC7"/>
    <w:rsid w:val="00B16FC7"/>
    <w:rsid w:val="00B905AF"/>
    <w:rsid w:val="00BB4FC2"/>
    <w:rsid w:val="00C11AC5"/>
    <w:rsid w:val="00C1570A"/>
    <w:rsid w:val="00C438C6"/>
    <w:rsid w:val="00C8156E"/>
    <w:rsid w:val="00C81CDE"/>
    <w:rsid w:val="00CC18F3"/>
    <w:rsid w:val="00CC6C49"/>
    <w:rsid w:val="00D37844"/>
    <w:rsid w:val="00D54ACD"/>
    <w:rsid w:val="00DA4E06"/>
    <w:rsid w:val="00DB5806"/>
    <w:rsid w:val="00E40F55"/>
    <w:rsid w:val="00E60018"/>
    <w:rsid w:val="00E75DDC"/>
    <w:rsid w:val="00E9042B"/>
    <w:rsid w:val="00EC5822"/>
    <w:rsid w:val="00F133FB"/>
    <w:rsid w:val="00F5774F"/>
    <w:rsid w:val="00F942A4"/>
    <w:rsid w:val="00FA43D4"/>
    <w:rsid w:val="00FB71B7"/>
    <w:rsid w:val="00FC5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53BFA0F"/>
  <w15:docId w15:val="{D7E41502-34F4-480E-A36F-D5357BAC9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774F"/>
    <w:pPr>
      <w:ind w:leftChars="400" w:left="840"/>
    </w:pPr>
  </w:style>
  <w:style w:type="paragraph" w:styleId="a4">
    <w:name w:val="header"/>
    <w:basedOn w:val="a"/>
    <w:link w:val="a5"/>
    <w:uiPriority w:val="99"/>
    <w:unhideWhenUsed/>
    <w:rsid w:val="006E0E70"/>
    <w:pPr>
      <w:tabs>
        <w:tab w:val="center" w:pos="4252"/>
        <w:tab w:val="right" w:pos="8504"/>
      </w:tabs>
      <w:snapToGrid w:val="0"/>
    </w:pPr>
  </w:style>
  <w:style w:type="character" w:customStyle="1" w:styleId="a5">
    <w:name w:val="ヘッダー (文字)"/>
    <w:basedOn w:val="a0"/>
    <w:link w:val="a4"/>
    <w:uiPriority w:val="99"/>
    <w:rsid w:val="006E0E70"/>
  </w:style>
  <w:style w:type="paragraph" w:styleId="a6">
    <w:name w:val="footer"/>
    <w:basedOn w:val="a"/>
    <w:link w:val="a7"/>
    <w:uiPriority w:val="99"/>
    <w:unhideWhenUsed/>
    <w:rsid w:val="006E0E70"/>
    <w:pPr>
      <w:tabs>
        <w:tab w:val="center" w:pos="4252"/>
        <w:tab w:val="right" w:pos="8504"/>
      </w:tabs>
      <w:snapToGrid w:val="0"/>
    </w:pPr>
  </w:style>
  <w:style w:type="character" w:customStyle="1" w:styleId="a7">
    <w:name w:val="フッター (文字)"/>
    <w:basedOn w:val="a0"/>
    <w:link w:val="a6"/>
    <w:uiPriority w:val="99"/>
    <w:rsid w:val="006E0E70"/>
  </w:style>
  <w:style w:type="paragraph" w:styleId="a8">
    <w:name w:val="Balloon Text"/>
    <w:basedOn w:val="a"/>
    <w:link w:val="a9"/>
    <w:uiPriority w:val="99"/>
    <w:semiHidden/>
    <w:unhideWhenUsed/>
    <w:rsid w:val="002D0CA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0CA5"/>
    <w:rPr>
      <w:rFonts w:asciiTheme="majorHAnsi" w:eastAsiaTheme="majorEastAsia" w:hAnsiTheme="majorHAnsi" w:cstheme="majorBidi"/>
      <w:sz w:val="18"/>
      <w:szCs w:val="18"/>
    </w:rPr>
  </w:style>
  <w:style w:type="table" w:styleId="aa">
    <w:name w:val="Table Grid"/>
    <w:basedOn w:val="a1"/>
    <w:uiPriority w:val="59"/>
    <w:rsid w:val="005249C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524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05243C-D8E8-43C7-9642-E51661D74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2</Pages>
  <Words>288</Words>
  <Characters>1642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dc:creator>
  <cp:lastModifiedBy>加藤 良大</cp:lastModifiedBy>
  <cp:revision>10</cp:revision>
  <cp:lastPrinted>2021-05-10T00:29:00Z</cp:lastPrinted>
  <dcterms:created xsi:type="dcterms:W3CDTF">2020-06-11T06:37:00Z</dcterms:created>
  <dcterms:modified xsi:type="dcterms:W3CDTF">2021-05-10T00:30:00Z</dcterms:modified>
</cp:coreProperties>
</file>