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page" w:tblpX="7348" w:tblpY="376"/>
        <w:tblW w:w="0" w:type="auto"/>
        <w:tblLook w:val="04A0" w:firstRow="1" w:lastRow="0" w:firstColumn="1" w:lastColumn="0" w:noHBand="0" w:noVBand="1"/>
      </w:tblPr>
      <w:tblGrid>
        <w:gridCol w:w="1129"/>
        <w:gridCol w:w="2665"/>
      </w:tblGrid>
      <w:tr w:rsidR="0025264A" w14:paraId="35319115" w14:textId="77777777" w:rsidTr="000D6758">
        <w:trPr>
          <w:trHeight w:val="132"/>
        </w:trPr>
        <w:tc>
          <w:tcPr>
            <w:tcW w:w="3794" w:type="dxa"/>
            <w:gridSpan w:val="2"/>
          </w:tcPr>
          <w:p w14:paraId="2DBC8B1D" w14:textId="3B4498F4" w:rsidR="0025264A" w:rsidRDefault="0025264A" w:rsidP="00BA2129">
            <w:pPr>
              <w:spacing w:line="200" w:lineRule="exact"/>
              <w:rPr>
                <w:rFonts w:hint="default"/>
              </w:rPr>
            </w:pPr>
            <w:r w:rsidRPr="00516613">
              <w:rPr>
                <w:sz w:val="14"/>
              </w:rPr>
              <w:t>※事務局使用欄</w:t>
            </w:r>
          </w:p>
        </w:tc>
      </w:tr>
      <w:tr w:rsidR="0025264A" w14:paraId="2CBBD80D" w14:textId="77777777" w:rsidTr="000D6758">
        <w:trPr>
          <w:trHeight w:val="397"/>
        </w:trPr>
        <w:tc>
          <w:tcPr>
            <w:tcW w:w="1129" w:type="dxa"/>
            <w:vAlign w:val="center"/>
          </w:tcPr>
          <w:p w14:paraId="3F792609" w14:textId="16A29FEC" w:rsidR="0025264A" w:rsidRPr="00516613" w:rsidRDefault="00BA2129" w:rsidP="0025264A">
            <w:pPr>
              <w:spacing w:line="300" w:lineRule="exact"/>
              <w:jc w:val="center"/>
              <w:rPr>
                <w:rFonts w:hint="default"/>
                <w:sz w:val="18"/>
              </w:rPr>
            </w:pPr>
            <w:r>
              <w:rPr>
                <w:sz w:val="18"/>
              </w:rPr>
              <w:t>管理</w:t>
            </w:r>
            <w:r w:rsidR="0025264A" w:rsidRPr="00516613">
              <w:rPr>
                <w:sz w:val="18"/>
              </w:rPr>
              <w:t>番号</w:t>
            </w:r>
          </w:p>
        </w:tc>
        <w:tc>
          <w:tcPr>
            <w:tcW w:w="2665" w:type="dxa"/>
            <w:vAlign w:val="center"/>
          </w:tcPr>
          <w:p w14:paraId="25B50635" w14:textId="77777777" w:rsidR="0025264A" w:rsidRDefault="0025264A" w:rsidP="0025264A">
            <w:pPr>
              <w:spacing w:line="340" w:lineRule="exact"/>
              <w:rPr>
                <w:rFonts w:hint="default"/>
              </w:rPr>
            </w:pPr>
          </w:p>
        </w:tc>
      </w:tr>
    </w:tbl>
    <w:p w14:paraId="7D84A4BB" w14:textId="77777777" w:rsidR="009041B8" w:rsidRDefault="009041B8" w:rsidP="009041B8">
      <w:pPr>
        <w:rPr>
          <w:rFonts w:hint="default"/>
          <w:color w:val="auto"/>
        </w:rPr>
      </w:pPr>
    </w:p>
    <w:p w14:paraId="3A932F36" w14:textId="5B7E9EC3" w:rsidR="006746C7" w:rsidRDefault="001C6EF7" w:rsidP="006746C7">
      <w:pPr>
        <w:jc w:val="center"/>
        <w:rPr>
          <w:rFonts w:ascii="ＭＳ ゴシック" w:eastAsia="ＭＳ ゴシック" w:hAnsi="ＭＳ ゴシック" w:hint="default"/>
          <w:sz w:val="24"/>
        </w:rPr>
      </w:pPr>
      <w:r>
        <w:rPr>
          <w:rFonts w:ascii="ＭＳ ゴシック" w:eastAsia="ＭＳ ゴシック" w:hAnsi="ＭＳ ゴシック"/>
          <w:sz w:val="24"/>
        </w:rPr>
        <w:t>いわて飲食店安心認証制度</w:t>
      </w:r>
      <w:r w:rsidR="006746C7" w:rsidRPr="00F30F6C">
        <w:rPr>
          <w:rFonts w:ascii="ＭＳ ゴシック" w:eastAsia="ＭＳ ゴシック" w:hAnsi="ＭＳ ゴシック"/>
          <w:sz w:val="24"/>
        </w:rPr>
        <w:t>認証</w:t>
      </w:r>
      <w:r w:rsidR="00532DC8">
        <w:rPr>
          <w:rFonts w:ascii="ＭＳ ゴシック" w:eastAsia="ＭＳ ゴシック" w:hAnsi="ＭＳ ゴシック"/>
          <w:sz w:val="24"/>
        </w:rPr>
        <w:t>基準</w:t>
      </w:r>
      <w:r w:rsidR="00522E12">
        <w:rPr>
          <w:rFonts w:ascii="ＭＳ ゴシック" w:eastAsia="ＭＳ ゴシック" w:hAnsi="ＭＳ ゴシック"/>
          <w:sz w:val="24"/>
        </w:rPr>
        <w:t xml:space="preserve">　チェックシート</w:t>
      </w:r>
      <w:r w:rsidR="003C72B9">
        <w:rPr>
          <w:rFonts w:ascii="ＭＳ ゴシック" w:eastAsia="ＭＳ ゴシック" w:hAnsi="ＭＳ ゴシック"/>
          <w:sz w:val="24"/>
        </w:rPr>
        <w:t xml:space="preserve">　</w:t>
      </w:r>
    </w:p>
    <w:p w14:paraId="0A3A4AD5" w14:textId="77777777" w:rsidR="00522E12" w:rsidRPr="001C6EF7" w:rsidRDefault="00522E12" w:rsidP="006746C7">
      <w:pPr>
        <w:jc w:val="center"/>
        <w:rPr>
          <w:rFonts w:ascii="ＭＳ ゴシック" w:eastAsia="ＭＳ ゴシック" w:hAnsi="ＭＳ ゴシック" w:hint="default"/>
        </w:rPr>
      </w:pPr>
    </w:p>
    <w:tbl>
      <w:tblPr>
        <w:tblStyle w:val="a3"/>
        <w:tblW w:w="0" w:type="auto"/>
        <w:tblLook w:val="04A0" w:firstRow="1" w:lastRow="0" w:firstColumn="1" w:lastColumn="0" w:noHBand="0" w:noVBand="1"/>
      </w:tblPr>
      <w:tblGrid>
        <w:gridCol w:w="1696"/>
        <w:gridCol w:w="3828"/>
      </w:tblGrid>
      <w:tr w:rsidR="00522E12" w14:paraId="64649963" w14:textId="77777777" w:rsidTr="00522E12">
        <w:tc>
          <w:tcPr>
            <w:tcW w:w="1696" w:type="dxa"/>
            <w:vAlign w:val="center"/>
          </w:tcPr>
          <w:p w14:paraId="376C02D6" w14:textId="144ECCFF" w:rsidR="00522E12" w:rsidRPr="004002EF" w:rsidRDefault="00522E12" w:rsidP="007A4875">
            <w:pPr>
              <w:spacing w:line="290" w:lineRule="exact"/>
              <w:jc w:val="center"/>
              <w:rPr>
                <w:rFonts w:hint="default"/>
                <w:sz w:val="24"/>
                <w:szCs w:val="24"/>
              </w:rPr>
            </w:pPr>
            <w:r w:rsidRPr="004002EF">
              <w:rPr>
                <w:sz w:val="24"/>
                <w:szCs w:val="24"/>
              </w:rPr>
              <w:t>店舗名</w:t>
            </w:r>
          </w:p>
        </w:tc>
        <w:tc>
          <w:tcPr>
            <w:tcW w:w="3828" w:type="dxa"/>
          </w:tcPr>
          <w:p w14:paraId="45B5A415" w14:textId="77777777" w:rsidR="00522E12" w:rsidRPr="004002EF" w:rsidRDefault="00522E12" w:rsidP="006746C7">
            <w:pPr>
              <w:spacing w:line="290" w:lineRule="exact"/>
              <w:rPr>
                <w:rFonts w:hint="default"/>
                <w:sz w:val="28"/>
                <w:szCs w:val="28"/>
              </w:rPr>
            </w:pPr>
          </w:p>
        </w:tc>
      </w:tr>
      <w:tr w:rsidR="00522E12" w14:paraId="0FCE9CF8" w14:textId="77777777" w:rsidTr="00522E12">
        <w:tc>
          <w:tcPr>
            <w:tcW w:w="1696" w:type="dxa"/>
            <w:vAlign w:val="center"/>
          </w:tcPr>
          <w:p w14:paraId="025D4A0E" w14:textId="3D3436FA" w:rsidR="00522E12" w:rsidRPr="004002EF" w:rsidRDefault="00522E12" w:rsidP="007A4875">
            <w:pPr>
              <w:spacing w:line="290" w:lineRule="exact"/>
              <w:jc w:val="center"/>
              <w:rPr>
                <w:rFonts w:hint="default"/>
                <w:sz w:val="24"/>
                <w:szCs w:val="24"/>
              </w:rPr>
            </w:pPr>
            <w:r w:rsidRPr="004002EF">
              <w:rPr>
                <w:sz w:val="24"/>
                <w:szCs w:val="24"/>
              </w:rPr>
              <w:t>担当者名</w:t>
            </w:r>
          </w:p>
        </w:tc>
        <w:tc>
          <w:tcPr>
            <w:tcW w:w="3828" w:type="dxa"/>
          </w:tcPr>
          <w:p w14:paraId="4FEE9B74" w14:textId="77777777" w:rsidR="00522E12" w:rsidRPr="004002EF" w:rsidRDefault="00522E12" w:rsidP="006746C7">
            <w:pPr>
              <w:spacing w:line="290" w:lineRule="exact"/>
              <w:rPr>
                <w:rFonts w:hint="default"/>
                <w:sz w:val="28"/>
                <w:szCs w:val="28"/>
              </w:rPr>
            </w:pPr>
          </w:p>
        </w:tc>
      </w:tr>
    </w:tbl>
    <w:p w14:paraId="3832BF8B" w14:textId="067FB716" w:rsidR="009C30CF" w:rsidRDefault="009C30CF" w:rsidP="006A3783">
      <w:pPr>
        <w:spacing w:line="280" w:lineRule="exact"/>
        <w:jc w:val="right"/>
        <w:rPr>
          <w:rFonts w:hint="default"/>
          <w:color w:val="000000" w:themeColor="text1"/>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6A3783" w14:paraId="27EC321A" w14:textId="77777777" w:rsidTr="008E3FF3">
        <w:tc>
          <w:tcPr>
            <w:tcW w:w="10174" w:type="dxa"/>
          </w:tcPr>
          <w:p w14:paraId="577632D6" w14:textId="023C7EC5" w:rsidR="006A3783" w:rsidRDefault="001C6EF7" w:rsidP="00AB5EDD">
            <w:pPr>
              <w:ind w:firstLineChars="100" w:firstLine="211"/>
              <w:rPr>
                <w:rFonts w:ascii="ＭＳ ゴシック" w:eastAsia="ＭＳ ゴシック" w:hAnsi="ＭＳ ゴシック" w:hint="default"/>
              </w:rPr>
            </w:pPr>
            <w:r>
              <w:rPr>
                <w:rFonts w:ascii="ＭＳ ゴシック" w:eastAsia="ＭＳ ゴシック" w:hAnsi="ＭＳ ゴシック"/>
              </w:rPr>
              <w:t>いわて飲食店安心認証制度</w:t>
            </w:r>
            <w:r w:rsidR="006A3783" w:rsidRPr="006A3783">
              <w:rPr>
                <w:rFonts w:ascii="ＭＳ ゴシック" w:eastAsia="ＭＳ ゴシック" w:hAnsi="ＭＳ ゴシック"/>
              </w:rPr>
              <w:t>認証基準</w:t>
            </w:r>
            <w:r w:rsidR="00522E12">
              <w:rPr>
                <w:rFonts w:ascii="ＭＳ ゴシック" w:eastAsia="ＭＳ ゴシック" w:hAnsi="ＭＳ ゴシック"/>
              </w:rPr>
              <w:t>を満たす対策が実施されていると確認できた</w:t>
            </w:r>
            <w:r w:rsidR="006A3783">
              <w:rPr>
                <w:rFonts w:ascii="ＭＳ ゴシック" w:eastAsia="ＭＳ ゴシック" w:hAnsi="ＭＳ ゴシック"/>
              </w:rPr>
              <w:t>項目の　□　に✔</w:t>
            </w:r>
            <w:r w:rsidR="00AB5EDD">
              <w:rPr>
                <w:rFonts w:ascii="ＭＳ ゴシック" w:eastAsia="ＭＳ ゴシック" w:hAnsi="ＭＳ ゴシック"/>
              </w:rPr>
              <w:t>マーク</w:t>
            </w:r>
            <w:r w:rsidR="006A3783">
              <w:rPr>
                <w:rFonts w:ascii="ＭＳ ゴシック" w:eastAsia="ＭＳ ゴシック" w:hAnsi="ＭＳ ゴシック"/>
              </w:rPr>
              <w:t>を記載してください。</w:t>
            </w:r>
            <w:r w:rsidR="002E69E2">
              <w:rPr>
                <w:rFonts w:ascii="ＭＳ ゴシック" w:eastAsia="ＭＳ ゴシック" w:hAnsi="ＭＳ ゴシック"/>
              </w:rPr>
              <w:t>（認証に</w:t>
            </w:r>
            <w:r w:rsidR="00610D9B">
              <w:rPr>
                <w:rFonts w:ascii="ＭＳ ゴシック" w:eastAsia="ＭＳ ゴシック" w:hAnsi="ＭＳ ゴシック"/>
              </w:rPr>
              <w:t>は</w:t>
            </w:r>
            <w:r w:rsidR="002E69E2">
              <w:rPr>
                <w:rFonts w:ascii="ＭＳ ゴシック" w:eastAsia="ＭＳ ゴシック" w:hAnsi="ＭＳ ゴシック"/>
              </w:rPr>
              <w:t>、該当する項目</w:t>
            </w:r>
            <w:r w:rsidR="00610D9B">
              <w:rPr>
                <w:rFonts w:ascii="ＭＳ ゴシック" w:eastAsia="ＭＳ ゴシック" w:hAnsi="ＭＳ ゴシック"/>
              </w:rPr>
              <w:t>の</w:t>
            </w:r>
            <w:r w:rsidR="002E69E2">
              <w:rPr>
                <w:rFonts w:ascii="ＭＳ ゴシック" w:eastAsia="ＭＳ ゴシック" w:hAnsi="ＭＳ ゴシック"/>
              </w:rPr>
              <w:t>全てを満たす必要があります。）</w:t>
            </w:r>
          </w:p>
          <w:p w14:paraId="1581998B" w14:textId="532CC73D" w:rsidR="004C5817" w:rsidRDefault="004C5817" w:rsidP="008B4567">
            <w:pPr>
              <w:ind w:firstLineChars="100" w:firstLine="211"/>
              <w:rPr>
                <w:rFonts w:ascii="ＭＳ ゴシック" w:eastAsia="ＭＳ ゴシック" w:hAnsi="ＭＳ ゴシック" w:hint="default"/>
              </w:rPr>
            </w:pPr>
            <w:r w:rsidRPr="004C5817">
              <w:rPr>
                <w:rFonts w:ascii="ＭＳ ゴシック" w:eastAsia="ＭＳ ゴシック" w:hAnsi="ＭＳ ゴシック"/>
                <w:color w:val="808080" w:themeColor="background1" w:themeShade="80"/>
              </w:rPr>
              <w:t>◆は、基準の補足説明です。</w:t>
            </w:r>
            <w:r w:rsidR="008B4567">
              <w:rPr>
                <w:rFonts w:ascii="ＭＳ ゴシック" w:eastAsia="ＭＳ ゴシック" w:hAnsi="ＭＳ ゴシック"/>
                <w:color w:val="808080" w:themeColor="background1" w:themeShade="80"/>
              </w:rPr>
              <w:t>また、基準７～９は、別図を参照してください。</w:t>
            </w:r>
          </w:p>
        </w:tc>
      </w:tr>
    </w:tbl>
    <w:p w14:paraId="7A2DCAC9" w14:textId="2CB68573" w:rsidR="002A4EA3" w:rsidRDefault="002A4EA3" w:rsidP="006A3783">
      <w:pPr>
        <w:rPr>
          <w:rFonts w:ascii="ＭＳ ゴシック" w:eastAsia="ＭＳ ゴシック" w:hAnsi="ＭＳ ゴシック" w:hint="default"/>
          <w:b/>
        </w:rPr>
      </w:pPr>
    </w:p>
    <w:p w14:paraId="47DE940D" w14:textId="77777777" w:rsidR="008C521F" w:rsidRPr="00E742FC" w:rsidRDefault="008C521F" w:rsidP="008C521F">
      <w:pPr>
        <w:rPr>
          <w:rFonts w:ascii="ＭＳ ゴシック" w:eastAsia="ＭＳ ゴシック" w:hAnsi="ＭＳ ゴシック" w:hint="default"/>
          <w:b/>
        </w:rPr>
      </w:pPr>
      <w:r w:rsidRPr="00E742FC">
        <w:rPr>
          <w:rFonts w:ascii="ＭＳ ゴシック" w:eastAsia="ＭＳ ゴシック" w:hAnsi="ＭＳ ゴシック"/>
          <w:b/>
        </w:rPr>
        <w:t>【来店者の感染症予防】</w:t>
      </w:r>
    </w:p>
    <w:tbl>
      <w:tblPr>
        <w:tblStyle w:val="a3"/>
        <w:tblW w:w="0" w:type="auto"/>
        <w:tblLook w:val="04A0" w:firstRow="1" w:lastRow="0" w:firstColumn="1" w:lastColumn="0" w:noHBand="0" w:noVBand="1"/>
      </w:tblPr>
      <w:tblGrid>
        <w:gridCol w:w="704"/>
        <w:gridCol w:w="851"/>
        <w:gridCol w:w="567"/>
        <w:gridCol w:w="8072"/>
      </w:tblGrid>
      <w:tr w:rsidR="002A4EA3" w14:paraId="16B19103" w14:textId="77777777" w:rsidTr="00E955FA">
        <w:tc>
          <w:tcPr>
            <w:tcW w:w="10194" w:type="dxa"/>
            <w:gridSpan w:val="4"/>
          </w:tcPr>
          <w:p w14:paraId="099E3DB2" w14:textId="4B58A3A0" w:rsidR="002A4EA3" w:rsidRPr="002A4EA3" w:rsidRDefault="002A4EA3" w:rsidP="006A3783">
            <w:pPr>
              <w:rPr>
                <w:rFonts w:ascii="ＭＳ ゴシック" w:eastAsia="ＭＳ ゴシック" w:hAnsi="ＭＳ ゴシック" w:hint="default"/>
                <w:b/>
              </w:rPr>
            </w:pPr>
            <w:r w:rsidRPr="002A4EA3">
              <w:rPr>
                <w:rFonts w:ascii="ＭＳ ゴシック" w:eastAsia="ＭＳ ゴシック" w:hAnsi="ＭＳ ゴシック"/>
                <w:b/>
              </w:rPr>
              <w:t>（入店・支払い）</w:t>
            </w:r>
          </w:p>
        </w:tc>
      </w:tr>
      <w:tr w:rsidR="00522E12" w14:paraId="63EB16E8" w14:textId="77777777" w:rsidTr="00C8642E">
        <w:trPr>
          <w:trHeight w:val="390"/>
        </w:trPr>
        <w:tc>
          <w:tcPr>
            <w:tcW w:w="704" w:type="dxa"/>
            <w:vMerge w:val="restart"/>
          </w:tcPr>
          <w:p w14:paraId="3514CE2C" w14:textId="34FF86AE" w:rsidR="00522E12" w:rsidRDefault="00522E12" w:rsidP="008C521F">
            <w:pPr>
              <w:jc w:val="center"/>
              <w:rPr>
                <w:rFonts w:ascii="ＭＳ ゴシック" w:eastAsia="ＭＳ ゴシック" w:hAnsi="ＭＳ ゴシック" w:hint="default"/>
                <w:b/>
              </w:rPr>
            </w:pPr>
            <w:r>
              <w:rPr>
                <w:rFonts w:ascii="ＭＳ ゴシック" w:eastAsia="ＭＳ ゴシック" w:hAnsi="ＭＳ ゴシック"/>
                <w:b/>
              </w:rPr>
              <w:t>１</w:t>
            </w:r>
          </w:p>
        </w:tc>
        <w:tc>
          <w:tcPr>
            <w:tcW w:w="851" w:type="dxa"/>
            <w:vMerge w:val="restart"/>
          </w:tcPr>
          <w:p w14:paraId="7A363CA8" w14:textId="36972E5F" w:rsidR="00522E12" w:rsidRDefault="005204E6" w:rsidP="008C521F">
            <w:pPr>
              <w:jc w:val="center"/>
              <w:rPr>
                <w:rFonts w:ascii="ＭＳ ゴシック" w:eastAsia="ＭＳ ゴシック" w:hAnsi="ＭＳ ゴシック" w:hint="default"/>
                <w:b/>
              </w:rPr>
            </w:pPr>
            <w:sdt>
              <w:sdtPr>
                <w:rPr>
                  <w:rFonts w:asciiTheme="majorEastAsia" w:eastAsiaTheme="majorEastAsia" w:hAnsiTheme="majorEastAsia"/>
                  <w:sz w:val="20"/>
                </w:rPr>
                <w:id w:val="-311402282"/>
                <w14:checkbox>
                  <w14:checked w14:val="0"/>
                  <w14:checkedState w14:val="00FE" w14:font="Wingdings"/>
                  <w14:uncheckedState w14:val="2610" w14:font="ＭＳ ゴシック"/>
                </w14:checkbox>
              </w:sdtPr>
              <w:sdtEndPr/>
              <w:sdtContent>
                <w:r w:rsidR="00522E12">
                  <w:rPr>
                    <w:rFonts w:ascii="ＭＳ ゴシック" w:eastAsia="ＭＳ ゴシック" w:hAnsi="ＭＳ ゴシック"/>
                    <w:sz w:val="20"/>
                  </w:rPr>
                  <w:t>☐</w:t>
                </w:r>
              </w:sdtContent>
            </w:sdt>
          </w:p>
        </w:tc>
        <w:tc>
          <w:tcPr>
            <w:tcW w:w="8639" w:type="dxa"/>
            <w:gridSpan w:val="2"/>
            <w:tcBorders>
              <w:bottom w:val="dashSmallGap" w:sz="4" w:space="0" w:color="auto"/>
            </w:tcBorders>
          </w:tcPr>
          <w:p w14:paraId="0DC1EE99" w14:textId="1592076F" w:rsidR="00C8642E" w:rsidRPr="004C5817" w:rsidRDefault="00522E12" w:rsidP="00C8642E">
            <w:pPr>
              <w:ind w:firstLineChars="100" w:firstLine="211"/>
              <w:rPr>
                <w:rFonts w:ascii="ＭＳ ゴシック" w:eastAsia="ＭＳ ゴシック" w:hAnsi="ＭＳ ゴシック" w:hint="default"/>
              </w:rPr>
            </w:pPr>
            <w:r w:rsidRPr="004C5817">
              <w:rPr>
                <w:rFonts w:ascii="ＭＳ ゴシック" w:eastAsia="ＭＳ ゴシック" w:hAnsi="ＭＳ ゴシック"/>
              </w:rPr>
              <w:t>店内入口に消毒液を設置し、来店者に対して必ず手指消毒を要請する。</w:t>
            </w:r>
          </w:p>
        </w:tc>
      </w:tr>
      <w:tr w:rsidR="00C8642E" w14:paraId="3D7A21DB" w14:textId="77777777" w:rsidTr="00C8642E">
        <w:trPr>
          <w:trHeight w:val="443"/>
        </w:trPr>
        <w:tc>
          <w:tcPr>
            <w:tcW w:w="704" w:type="dxa"/>
            <w:vMerge/>
          </w:tcPr>
          <w:p w14:paraId="27E8CD19" w14:textId="77777777" w:rsidR="00C8642E" w:rsidRDefault="00C8642E" w:rsidP="008C521F">
            <w:pPr>
              <w:jc w:val="center"/>
              <w:rPr>
                <w:rFonts w:ascii="ＭＳ ゴシック" w:eastAsia="ＭＳ ゴシック" w:hAnsi="ＭＳ ゴシック" w:hint="default"/>
                <w:b/>
              </w:rPr>
            </w:pPr>
          </w:p>
        </w:tc>
        <w:tc>
          <w:tcPr>
            <w:tcW w:w="851" w:type="dxa"/>
            <w:vMerge/>
          </w:tcPr>
          <w:p w14:paraId="2910FE5E" w14:textId="77777777" w:rsidR="00C8642E" w:rsidRDefault="00C8642E" w:rsidP="008C521F">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406C0168" w14:textId="77777777" w:rsidR="00C8642E" w:rsidRPr="00717CEA" w:rsidRDefault="00C8642E" w:rsidP="00C8642E">
            <w:pPr>
              <w:rPr>
                <w:rFonts w:ascii="ＭＳ ゴシック" w:eastAsia="ＭＳ ゴシック" w:hAnsi="ＭＳ ゴシック" w:hint="default"/>
                <w:color w:val="auto"/>
              </w:rPr>
            </w:pPr>
            <w:r w:rsidRPr="00717CEA">
              <w:rPr>
                <w:rFonts w:ascii="ＭＳ ゴシック" w:eastAsia="ＭＳ ゴシック" w:hAnsi="ＭＳ ゴシック"/>
                <w:color w:val="auto"/>
              </w:rPr>
              <w:t xml:space="preserve">要請方法　</w:t>
            </w:r>
            <w:sdt>
              <w:sdtPr>
                <w:rPr>
                  <w:rFonts w:ascii="ＭＳ ゴシック" w:eastAsia="ＭＳ ゴシック" w:hAnsi="ＭＳ ゴシック"/>
                  <w:color w:val="auto"/>
                </w:rPr>
                <w:id w:val="540472724"/>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rPr>
                  <w:t>☐</w:t>
                </w:r>
              </w:sdtContent>
            </w:sdt>
            <w:r w:rsidRPr="00717CEA">
              <w:rPr>
                <w:rFonts w:ascii="ＭＳ ゴシック" w:eastAsia="ＭＳ ゴシック" w:hAnsi="ＭＳ ゴシック"/>
                <w:color w:val="auto"/>
              </w:rPr>
              <w:t xml:space="preserve">　声がけ　　</w:t>
            </w:r>
            <w:sdt>
              <w:sdtPr>
                <w:rPr>
                  <w:rFonts w:ascii="ＭＳ ゴシック" w:eastAsia="ＭＳ ゴシック" w:hAnsi="ＭＳ ゴシック"/>
                  <w:color w:val="auto"/>
                </w:rPr>
                <w:id w:val="-1510518086"/>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rPr>
                  <w:t>☐</w:t>
                </w:r>
              </w:sdtContent>
            </w:sdt>
            <w:r w:rsidRPr="00717CEA">
              <w:rPr>
                <w:rFonts w:ascii="ＭＳ ゴシック" w:eastAsia="ＭＳ ゴシック" w:hAnsi="ＭＳ ゴシック"/>
                <w:color w:val="auto"/>
              </w:rPr>
              <w:t xml:space="preserve">　自動アナウンス　　</w:t>
            </w:r>
            <w:sdt>
              <w:sdtPr>
                <w:rPr>
                  <w:rFonts w:ascii="ＭＳ ゴシック" w:eastAsia="ＭＳ ゴシック" w:hAnsi="ＭＳ ゴシック"/>
                  <w:color w:val="auto"/>
                </w:rPr>
                <w:id w:val="-827982522"/>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rPr>
                  <w:t>☐</w:t>
                </w:r>
              </w:sdtContent>
            </w:sdt>
            <w:r w:rsidRPr="00717CEA">
              <w:rPr>
                <w:rFonts w:ascii="ＭＳ ゴシック" w:eastAsia="ＭＳ ゴシック" w:hAnsi="ＭＳ ゴシック"/>
                <w:color w:val="auto"/>
              </w:rPr>
              <w:t xml:space="preserve">　表示　</w:t>
            </w:r>
          </w:p>
          <w:p w14:paraId="0BFB29AA" w14:textId="3B2974A0" w:rsidR="00C8642E" w:rsidRPr="00C8642E" w:rsidRDefault="00C8642E" w:rsidP="00C8642E">
            <w:pPr>
              <w:ind w:firstLineChars="400" w:firstLine="842"/>
              <w:rPr>
                <w:rFonts w:ascii="ＭＳ ゴシック" w:eastAsia="ＭＳ ゴシック" w:hAnsi="ＭＳ ゴシック" w:hint="default"/>
                <w:color w:val="FF0000"/>
              </w:rPr>
            </w:pPr>
            <w:r w:rsidRPr="00717CEA">
              <w:rPr>
                <w:rFonts w:ascii="ＭＳ ゴシック" w:eastAsia="ＭＳ ゴシック" w:hAnsi="ＭＳ ゴシック"/>
                <w:color w:val="auto"/>
              </w:rPr>
              <w:t xml:space="preserve">　</w:t>
            </w:r>
            <w:sdt>
              <w:sdtPr>
                <w:rPr>
                  <w:rFonts w:ascii="ＭＳ ゴシック" w:eastAsia="ＭＳ ゴシック" w:hAnsi="ＭＳ ゴシック"/>
                  <w:color w:val="auto"/>
                </w:rPr>
                <w:id w:val="-310557913"/>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rPr>
                  <w:t>☐</w:t>
                </w:r>
              </w:sdtContent>
            </w:sdt>
            <w:r w:rsidRPr="00717CEA">
              <w:rPr>
                <w:rFonts w:ascii="ＭＳ ゴシック" w:eastAsia="ＭＳ ゴシック" w:hAnsi="ＭＳ ゴシック"/>
                <w:color w:val="auto"/>
              </w:rPr>
              <w:t xml:space="preserve">　その他（　　　　　　　）</w:t>
            </w:r>
          </w:p>
        </w:tc>
      </w:tr>
      <w:tr w:rsidR="00522E12" w14:paraId="10FD2971" w14:textId="77777777" w:rsidTr="008C521F">
        <w:tc>
          <w:tcPr>
            <w:tcW w:w="704" w:type="dxa"/>
            <w:vMerge/>
          </w:tcPr>
          <w:p w14:paraId="5940F3AD" w14:textId="77777777" w:rsidR="00522E12" w:rsidRDefault="00522E12" w:rsidP="008C521F">
            <w:pPr>
              <w:jc w:val="center"/>
              <w:rPr>
                <w:rFonts w:ascii="ＭＳ ゴシック" w:eastAsia="ＭＳ ゴシック" w:hAnsi="ＭＳ ゴシック" w:hint="default"/>
                <w:b/>
              </w:rPr>
            </w:pPr>
          </w:p>
        </w:tc>
        <w:tc>
          <w:tcPr>
            <w:tcW w:w="851" w:type="dxa"/>
            <w:vMerge/>
          </w:tcPr>
          <w:p w14:paraId="2BD10F7D" w14:textId="77777777" w:rsidR="00522E12" w:rsidRDefault="00522E12" w:rsidP="008C521F">
            <w:pPr>
              <w:jc w:val="center"/>
              <w:rPr>
                <w:rFonts w:asciiTheme="majorEastAsia" w:eastAsiaTheme="majorEastAsia" w:hAnsiTheme="majorEastAsia" w:hint="default"/>
                <w:sz w:val="20"/>
              </w:rPr>
            </w:pPr>
          </w:p>
        </w:tc>
        <w:tc>
          <w:tcPr>
            <w:tcW w:w="8639" w:type="dxa"/>
            <w:gridSpan w:val="2"/>
          </w:tcPr>
          <w:p w14:paraId="0E4BE782" w14:textId="35A37917" w:rsidR="00522E12" w:rsidRPr="000364EE" w:rsidRDefault="004C5817" w:rsidP="00344B4A">
            <w:pPr>
              <w:ind w:firstLineChars="100" w:firstLine="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rPr>
              <w:t>◆</w:t>
            </w:r>
            <w:r w:rsidR="000364EE" w:rsidRPr="000364EE">
              <w:rPr>
                <w:rFonts w:ascii="ＭＳ ゴシック" w:eastAsia="ＭＳ ゴシック" w:hAnsi="ＭＳ ゴシック"/>
                <w:color w:val="808080" w:themeColor="background1" w:themeShade="80"/>
              </w:rPr>
              <w:t>要請は、入店の際にお声がけしていただくことが望ましい</w:t>
            </w:r>
            <w:r w:rsidR="00344B4A">
              <w:rPr>
                <w:rFonts w:ascii="ＭＳ ゴシック" w:eastAsia="ＭＳ ゴシック" w:hAnsi="ＭＳ ゴシック"/>
                <w:color w:val="808080" w:themeColor="background1" w:themeShade="80"/>
              </w:rPr>
              <w:t>と考えます</w:t>
            </w:r>
            <w:r w:rsidR="000364EE" w:rsidRPr="000364EE">
              <w:rPr>
                <w:rFonts w:ascii="ＭＳ ゴシック" w:eastAsia="ＭＳ ゴシック" w:hAnsi="ＭＳ ゴシック"/>
                <w:color w:val="808080" w:themeColor="background1" w:themeShade="80"/>
              </w:rPr>
              <w:t>。</w:t>
            </w:r>
          </w:p>
        </w:tc>
      </w:tr>
      <w:tr w:rsidR="000364EE" w14:paraId="0DA77C5C" w14:textId="77777777" w:rsidTr="008C521F">
        <w:tc>
          <w:tcPr>
            <w:tcW w:w="704" w:type="dxa"/>
            <w:vMerge w:val="restart"/>
          </w:tcPr>
          <w:p w14:paraId="4CDAAC61" w14:textId="1A9B0CE1" w:rsidR="000364EE" w:rsidRDefault="000364EE" w:rsidP="008C521F">
            <w:pPr>
              <w:jc w:val="center"/>
              <w:rPr>
                <w:rFonts w:ascii="ＭＳ ゴシック" w:eastAsia="ＭＳ ゴシック" w:hAnsi="ＭＳ ゴシック" w:hint="default"/>
                <w:b/>
              </w:rPr>
            </w:pPr>
            <w:r>
              <w:rPr>
                <w:rFonts w:ascii="ＭＳ ゴシック" w:eastAsia="ＭＳ ゴシック" w:hAnsi="ＭＳ ゴシック"/>
                <w:b/>
              </w:rPr>
              <w:t>２</w:t>
            </w:r>
          </w:p>
        </w:tc>
        <w:tc>
          <w:tcPr>
            <w:tcW w:w="851" w:type="dxa"/>
            <w:vMerge w:val="restart"/>
          </w:tcPr>
          <w:p w14:paraId="7C13E6DE" w14:textId="35E507BD" w:rsidR="000364EE" w:rsidRDefault="005204E6" w:rsidP="008C521F">
            <w:pPr>
              <w:jc w:val="center"/>
              <w:rPr>
                <w:rFonts w:ascii="ＭＳ ゴシック" w:eastAsia="ＭＳ ゴシック" w:hAnsi="ＭＳ ゴシック" w:hint="default"/>
                <w:b/>
              </w:rPr>
            </w:pPr>
            <w:sdt>
              <w:sdtPr>
                <w:rPr>
                  <w:rFonts w:asciiTheme="majorEastAsia" w:eastAsiaTheme="majorEastAsia" w:hAnsiTheme="majorEastAsia"/>
                  <w:sz w:val="20"/>
                </w:rPr>
                <w:id w:val="-1280718781"/>
                <w14:checkbox>
                  <w14:checked w14:val="0"/>
                  <w14:checkedState w14:val="00FE" w14:font="Wingdings"/>
                  <w14:uncheckedState w14:val="2610" w14:font="ＭＳ ゴシック"/>
                </w14:checkbox>
              </w:sdtPr>
              <w:sdtEndPr/>
              <w:sdtContent>
                <w:r w:rsidR="000364EE">
                  <w:rPr>
                    <w:rFonts w:ascii="ＭＳ ゴシック" w:eastAsia="ＭＳ ゴシック" w:hAnsi="ＭＳ ゴシック"/>
                    <w:sz w:val="20"/>
                  </w:rPr>
                  <w:t>☐</w:t>
                </w:r>
              </w:sdtContent>
            </w:sdt>
          </w:p>
        </w:tc>
        <w:tc>
          <w:tcPr>
            <w:tcW w:w="8639" w:type="dxa"/>
            <w:gridSpan w:val="2"/>
          </w:tcPr>
          <w:p w14:paraId="228CC67D" w14:textId="17F617BA" w:rsidR="000364EE" w:rsidRPr="002A4EA3" w:rsidRDefault="000364EE" w:rsidP="002A4EA3">
            <w:pPr>
              <w:ind w:firstLineChars="100" w:firstLine="211"/>
              <w:rPr>
                <w:rFonts w:ascii="ＭＳ ゴシック" w:eastAsia="ＭＳ ゴシック" w:hAnsi="ＭＳ ゴシック" w:hint="default"/>
                <w:b/>
              </w:rPr>
            </w:pPr>
            <w:r w:rsidRPr="004C5817">
              <w:rPr>
                <w:rFonts w:ascii="ＭＳ ゴシック" w:eastAsia="ＭＳ ゴシック" w:hAnsi="ＭＳ ゴシック"/>
              </w:rPr>
              <w:t>順番待ち等により列が発生する場合は、来店者へのマスク着用と併せて、最低１ｍの対人距離を確保することを誘導・表示する</w:t>
            </w:r>
            <w:r w:rsidRPr="00E742FC">
              <w:rPr>
                <w:rFonts w:ascii="ＭＳ ゴシック" w:eastAsia="ＭＳ ゴシック" w:hAnsi="ＭＳ ゴシック"/>
              </w:rPr>
              <w:t>。</w:t>
            </w:r>
          </w:p>
        </w:tc>
      </w:tr>
      <w:tr w:rsidR="000364EE" w14:paraId="37DA187F" w14:textId="77777777" w:rsidTr="008C521F">
        <w:tc>
          <w:tcPr>
            <w:tcW w:w="704" w:type="dxa"/>
            <w:vMerge/>
          </w:tcPr>
          <w:p w14:paraId="14773B91" w14:textId="77777777" w:rsidR="000364EE" w:rsidRDefault="000364EE" w:rsidP="008C521F">
            <w:pPr>
              <w:jc w:val="center"/>
              <w:rPr>
                <w:rFonts w:ascii="ＭＳ ゴシック" w:eastAsia="ＭＳ ゴシック" w:hAnsi="ＭＳ ゴシック" w:hint="default"/>
                <w:b/>
              </w:rPr>
            </w:pPr>
          </w:p>
        </w:tc>
        <w:tc>
          <w:tcPr>
            <w:tcW w:w="851" w:type="dxa"/>
            <w:vMerge/>
          </w:tcPr>
          <w:p w14:paraId="3D34F940" w14:textId="77777777" w:rsidR="000364EE" w:rsidRDefault="000364EE" w:rsidP="008C521F">
            <w:pPr>
              <w:jc w:val="center"/>
              <w:rPr>
                <w:rFonts w:asciiTheme="majorEastAsia" w:eastAsiaTheme="majorEastAsia" w:hAnsiTheme="majorEastAsia" w:hint="default"/>
                <w:sz w:val="20"/>
              </w:rPr>
            </w:pPr>
          </w:p>
        </w:tc>
        <w:tc>
          <w:tcPr>
            <w:tcW w:w="8639" w:type="dxa"/>
            <w:gridSpan w:val="2"/>
          </w:tcPr>
          <w:p w14:paraId="2824C7A7" w14:textId="7C4D3CAF" w:rsidR="000364EE" w:rsidRPr="000364EE" w:rsidRDefault="005B2D13" w:rsidP="000364EE">
            <w:pPr>
              <w:ind w:leftChars="100" w:left="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rPr>
              <w:t>◆</w:t>
            </w:r>
            <w:r w:rsidR="000364EE" w:rsidRPr="000364EE">
              <w:rPr>
                <w:rFonts w:ascii="ＭＳ ゴシック" w:eastAsia="ＭＳ ゴシック" w:hAnsi="ＭＳ ゴシック"/>
                <w:color w:val="808080" w:themeColor="background1" w:themeShade="80"/>
              </w:rPr>
              <w:t>正当な理由なくマスク着用をしていない方に対しては、必ずお声がけをしてください。そのうえ、入店をお断りするか、マスクの配付・販売を行い、マスク着用の徹底をお願いいたします。</w:t>
            </w:r>
          </w:p>
          <w:p w14:paraId="31787B23" w14:textId="77777777" w:rsidR="000364EE" w:rsidRDefault="000364EE" w:rsidP="000364EE">
            <w:pPr>
              <w:ind w:leftChars="100" w:left="211" w:firstLineChars="100" w:firstLine="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rPr>
              <w:t>また、</w:t>
            </w:r>
            <w:r w:rsidRPr="000364EE">
              <w:rPr>
                <w:rFonts w:ascii="ＭＳ ゴシック" w:eastAsia="ＭＳ ゴシック" w:hAnsi="ＭＳ ゴシック"/>
                <w:color w:val="808080" w:themeColor="background1" w:themeShade="80"/>
              </w:rPr>
              <w:t>「正当な理由」としては、来店者の疾患や障がい等によりマスク着用が困難な場合や、こどもで熱中症等のリスクがある場合などが考えられます。</w:t>
            </w:r>
          </w:p>
          <w:p w14:paraId="0D3685A6" w14:textId="0176052F" w:rsidR="000364EE" w:rsidRDefault="000364EE" w:rsidP="000364EE">
            <w:pPr>
              <w:ind w:left="211" w:hangingChars="100" w:hanging="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rPr>
              <w:t xml:space="preserve">　</w:t>
            </w:r>
            <w:r w:rsidR="005B2D13">
              <w:rPr>
                <w:rFonts w:ascii="ＭＳ ゴシック" w:eastAsia="ＭＳ ゴシック" w:hAnsi="ＭＳ ゴシック"/>
                <w:color w:val="808080" w:themeColor="background1" w:themeShade="80"/>
              </w:rPr>
              <w:t>◆</w:t>
            </w:r>
            <w:r>
              <w:rPr>
                <w:rFonts w:ascii="ＭＳ ゴシック" w:eastAsia="ＭＳ ゴシック" w:hAnsi="ＭＳ ゴシック"/>
                <w:color w:val="808080" w:themeColor="background1" w:themeShade="80"/>
              </w:rPr>
              <w:t>マウスシールド等は、</w:t>
            </w:r>
            <w:r w:rsidRPr="000364EE">
              <w:rPr>
                <w:rFonts w:ascii="ＭＳ ゴシック" w:eastAsia="ＭＳ ゴシック" w:hAnsi="ＭＳ ゴシック"/>
                <w:color w:val="808080" w:themeColor="background1" w:themeShade="80"/>
              </w:rPr>
              <w:t>飛沫飛散防止効果は限定的とされておりますので、より安全とされるマスクの着用を促してください。</w:t>
            </w:r>
          </w:p>
          <w:p w14:paraId="344AE258" w14:textId="33ADD87C" w:rsidR="00D708A4" w:rsidRPr="00C42EC8" w:rsidRDefault="00C42EC8" w:rsidP="00C42EC8">
            <w:pPr>
              <w:ind w:leftChars="100" w:left="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u w:val="single"/>
              </w:rPr>
              <w:t>◆店舗で表示を用意できない場合は、専用サイトよりダウンロードいただくか調査員にご相談下さい。</w:t>
            </w:r>
            <w:r>
              <w:rPr>
                <w:rFonts w:ascii="ＭＳ ゴシック" w:eastAsia="ＭＳ ゴシック" w:hAnsi="ＭＳ ゴシック"/>
                <w:color w:val="808080" w:themeColor="background1" w:themeShade="80"/>
              </w:rPr>
              <w:t>（以下、「表示する」とされている項目も同様に対応してください。）</w:t>
            </w:r>
          </w:p>
        </w:tc>
      </w:tr>
      <w:tr w:rsidR="00D708A4" w14:paraId="521AAFDF" w14:textId="77777777" w:rsidTr="008C521F">
        <w:tc>
          <w:tcPr>
            <w:tcW w:w="704" w:type="dxa"/>
            <w:vMerge w:val="restart"/>
          </w:tcPr>
          <w:p w14:paraId="6D5A8BD1" w14:textId="2306A4B3" w:rsidR="00D708A4" w:rsidRDefault="00D708A4" w:rsidP="008C521F">
            <w:pPr>
              <w:jc w:val="center"/>
              <w:rPr>
                <w:rFonts w:ascii="ＭＳ ゴシック" w:eastAsia="ＭＳ ゴシック" w:hAnsi="ＭＳ ゴシック" w:hint="default"/>
                <w:b/>
              </w:rPr>
            </w:pPr>
            <w:r>
              <w:rPr>
                <w:rFonts w:ascii="ＭＳ ゴシック" w:eastAsia="ＭＳ ゴシック" w:hAnsi="ＭＳ ゴシック"/>
                <w:b/>
              </w:rPr>
              <w:t>３</w:t>
            </w:r>
          </w:p>
        </w:tc>
        <w:tc>
          <w:tcPr>
            <w:tcW w:w="851" w:type="dxa"/>
            <w:vMerge w:val="restart"/>
          </w:tcPr>
          <w:p w14:paraId="45B2CC2F" w14:textId="0F754F68" w:rsidR="00D708A4" w:rsidRDefault="005204E6" w:rsidP="008C521F">
            <w:pPr>
              <w:jc w:val="center"/>
              <w:rPr>
                <w:rFonts w:ascii="ＭＳ ゴシック" w:eastAsia="ＭＳ ゴシック" w:hAnsi="ＭＳ ゴシック" w:hint="default"/>
                <w:b/>
              </w:rPr>
            </w:pPr>
            <w:sdt>
              <w:sdtPr>
                <w:rPr>
                  <w:rFonts w:asciiTheme="majorEastAsia" w:eastAsiaTheme="majorEastAsia" w:hAnsiTheme="majorEastAsia"/>
                  <w:sz w:val="20"/>
                </w:rPr>
                <w:id w:val="1988206429"/>
                <w14:checkbox>
                  <w14:checked w14:val="0"/>
                  <w14:checkedState w14:val="00FE" w14:font="Wingdings"/>
                  <w14:uncheckedState w14:val="2610" w14:font="ＭＳ ゴシック"/>
                </w14:checkbox>
              </w:sdtPr>
              <w:sdtEndPr/>
              <w:sdtContent>
                <w:r w:rsidR="00D708A4">
                  <w:rPr>
                    <w:rFonts w:ascii="ＭＳ ゴシック" w:eastAsia="ＭＳ ゴシック" w:hAnsi="ＭＳ ゴシック"/>
                    <w:sz w:val="20"/>
                  </w:rPr>
                  <w:t>☐</w:t>
                </w:r>
              </w:sdtContent>
            </w:sdt>
          </w:p>
        </w:tc>
        <w:tc>
          <w:tcPr>
            <w:tcW w:w="8639" w:type="dxa"/>
            <w:gridSpan w:val="2"/>
          </w:tcPr>
          <w:p w14:paraId="774FF944" w14:textId="5B0FC720" w:rsidR="00D708A4" w:rsidRPr="004C5817" w:rsidRDefault="00D708A4" w:rsidP="002A4EA3">
            <w:pPr>
              <w:ind w:firstLineChars="100" w:firstLine="211"/>
              <w:rPr>
                <w:rFonts w:ascii="ＭＳ ゴシック" w:eastAsia="ＭＳ ゴシック" w:hAnsi="ＭＳ ゴシック" w:hint="default"/>
              </w:rPr>
            </w:pPr>
            <w:r w:rsidRPr="004C5817">
              <w:rPr>
                <w:rFonts w:ascii="ＭＳ ゴシック" w:eastAsia="ＭＳ ゴシック" w:hAnsi="ＭＳ ゴシック"/>
              </w:rPr>
              <w:t>発熱（例えば平熱より１度以上）や軽度であっても風邪症状（せきやのどの痛みなど）、嘔吐・下痢等の症状がある者は入場しないよう表示する。</w:t>
            </w:r>
          </w:p>
        </w:tc>
      </w:tr>
      <w:tr w:rsidR="00D708A4" w14:paraId="68838DA1" w14:textId="77777777" w:rsidTr="008C521F">
        <w:tc>
          <w:tcPr>
            <w:tcW w:w="704" w:type="dxa"/>
            <w:vMerge/>
          </w:tcPr>
          <w:p w14:paraId="3B1BF07F" w14:textId="77777777" w:rsidR="00D708A4" w:rsidRDefault="00D708A4" w:rsidP="008C521F">
            <w:pPr>
              <w:jc w:val="center"/>
              <w:rPr>
                <w:rFonts w:ascii="ＭＳ ゴシック" w:eastAsia="ＭＳ ゴシック" w:hAnsi="ＭＳ ゴシック" w:hint="default"/>
                <w:b/>
              </w:rPr>
            </w:pPr>
          </w:p>
        </w:tc>
        <w:tc>
          <w:tcPr>
            <w:tcW w:w="851" w:type="dxa"/>
            <w:vMerge/>
          </w:tcPr>
          <w:p w14:paraId="39E60E3B" w14:textId="77777777" w:rsidR="00D708A4" w:rsidRDefault="00D708A4" w:rsidP="008C521F">
            <w:pPr>
              <w:jc w:val="center"/>
              <w:rPr>
                <w:rFonts w:asciiTheme="majorEastAsia" w:eastAsiaTheme="majorEastAsia" w:hAnsiTheme="majorEastAsia" w:hint="default"/>
                <w:sz w:val="20"/>
              </w:rPr>
            </w:pPr>
          </w:p>
        </w:tc>
        <w:tc>
          <w:tcPr>
            <w:tcW w:w="8639" w:type="dxa"/>
            <w:gridSpan w:val="2"/>
          </w:tcPr>
          <w:p w14:paraId="7488A19B" w14:textId="59250F25" w:rsidR="00D708A4" w:rsidRPr="00D708A4" w:rsidRDefault="005B2D13" w:rsidP="000364EE">
            <w:pPr>
              <w:ind w:firstLineChars="100" w:firstLine="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rPr>
              <w:t>◆</w:t>
            </w:r>
            <w:r w:rsidR="00D708A4" w:rsidRPr="00D708A4">
              <w:rPr>
                <w:rFonts w:ascii="ＭＳ ゴシック" w:eastAsia="ＭＳ ゴシック" w:hAnsi="ＭＳ ゴシック"/>
                <w:color w:val="808080" w:themeColor="background1" w:themeShade="80"/>
              </w:rPr>
              <w:t>店舗入り口付近に必ず表示してください。</w:t>
            </w:r>
          </w:p>
          <w:p w14:paraId="1D014354" w14:textId="77777777" w:rsidR="00D708A4" w:rsidRDefault="00D708A4" w:rsidP="00D708A4">
            <w:pPr>
              <w:ind w:leftChars="100" w:left="211"/>
              <w:rPr>
                <w:rFonts w:ascii="ＭＳ ゴシック" w:eastAsia="ＭＳ ゴシック" w:hAnsi="ＭＳ ゴシック" w:hint="default"/>
                <w:color w:val="808080" w:themeColor="background1" w:themeShade="80"/>
              </w:rPr>
            </w:pPr>
            <w:r w:rsidRPr="00D708A4">
              <w:rPr>
                <w:rFonts w:ascii="ＭＳ ゴシック" w:eastAsia="ＭＳ ゴシック" w:hAnsi="ＭＳ ゴシック"/>
                <w:color w:val="808080" w:themeColor="background1" w:themeShade="80"/>
              </w:rPr>
              <w:t xml:space="preserve">　表示の内容としては、例えば「発熱や軽度であっても風邪の症状等体調が優れないお客様はご入店をお控えください」のような内容が望ましいと考えます。</w:t>
            </w:r>
          </w:p>
          <w:p w14:paraId="0AF3F288" w14:textId="68BD867A" w:rsidR="00D708A4" w:rsidRPr="00D708A4" w:rsidRDefault="005B2D13" w:rsidP="00D708A4">
            <w:pPr>
              <w:ind w:leftChars="100" w:left="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rPr>
              <w:t>◆</w:t>
            </w:r>
            <w:r w:rsidR="00D708A4">
              <w:rPr>
                <w:rFonts w:ascii="ＭＳ ゴシック" w:eastAsia="ＭＳ ゴシック" w:hAnsi="ＭＳ ゴシック"/>
                <w:color w:val="808080" w:themeColor="background1" w:themeShade="80"/>
              </w:rPr>
              <w:t>この基準では、</w:t>
            </w:r>
            <w:r w:rsidR="00D708A4" w:rsidRPr="00D708A4">
              <w:rPr>
                <w:rFonts w:ascii="ＭＳ ゴシック" w:eastAsia="ＭＳ ゴシック" w:hAnsi="ＭＳ ゴシック"/>
                <w:color w:val="808080" w:themeColor="background1" w:themeShade="80"/>
              </w:rPr>
              <w:t>来店者から体温確認や体調の</w:t>
            </w:r>
            <w:r w:rsidR="00D708A4">
              <w:rPr>
                <w:rFonts w:ascii="ＭＳ ゴシック" w:eastAsia="ＭＳ ゴシック" w:hAnsi="ＭＳ ゴシック"/>
                <w:color w:val="808080" w:themeColor="background1" w:themeShade="80"/>
              </w:rPr>
              <w:t>確認は必ずしも必要としておらず、</w:t>
            </w:r>
            <w:r w:rsidR="00D708A4" w:rsidRPr="00D708A4">
              <w:rPr>
                <w:rFonts w:ascii="ＭＳ ゴシック" w:eastAsia="ＭＳ ゴシック" w:hAnsi="ＭＳ ゴシック"/>
                <w:color w:val="808080" w:themeColor="background1" w:themeShade="80"/>
              </w:rPr>
              <w:t>表示のみで構いません。</w:t>
            </w:r>
          </w:p>
          <w:p w14:paraId="49BCBBF5" w14:textId="0707EEFE" w:rsidR="00D708A4" w:rsidRPr="00D708A4" w:rsidRDefault="00D708A4" w:rsidP="00D708A4">
            <w:pPr>
              <w:ind w:leftChars="100" w:left="211" w:firstLineChars="100" w:firstLine="211"/>
              <w:rPr>
                <w:rFonts w:ascii="ＭＳ ゴシック" w:eastAsia="ＭＳ ゴシック" w:hAnsi="ＭＳ ゴシック" w:hint="default"/>
                <w:color w:val="808080" w:themeColor="background1" w:themeShade="80"/>
              </w:rPr>
            </w:pPr>
            <w:r w:rsidRPr="00D708A4">
              <w:rPr>
                <w:rFonts w:ascii="ＭＳ ゴシック" w:eastAsia="ＭＳ ゴシック" w:hAnsi="ＭＳ ゴシック"/>
                <w:color w:val="808080" w:themeColor="background1" w:themeShade="80"/>
              </w:rPr>
              <w:t>ただし、可能な範囲内で来店者からの聞き取りの対応を行っていただくことが望ましいと考えます。</w:t>
            </w:r>
            <w:r>
              <w:rPr>
                <w:rFonts w:ascii="ＭＳ ゴシック" w:eastAsia="ＭＳ ゴシック" w:hAnsi="ＭＳ ゴシック"/>
                <w:color w:val="808080" w:themeColor="background1" w:themeShade="80"/>
              </w:rPr>
              <w:t>（アピール項目）</w:t>
            </w:r>
          </w:p>
        </w:tc>
      </w:tr>
      <w:tr w:rsidR="007773D1" w14:paraId="4365FD2E" w14:textId="77777777" w:rsidTr="007773D1">
        <w:trPr>
          <w:trHeight w:val="900"/>
        </w:trPr>
        <w:tc>
          <w:tcPr>
            <w:tcW w:w="704" w:type="dxa"/>
            <w:vMerge w:val="restart"/>
          </w:tcPr>
          <w:p w14:paraId="64D9D5C0" w14:textId="287A6C1C" w:rsidR="007773D1" w:rsidRDefault="007773D1" w:rsidP="008C521F">
            <w:pPr>
              <w:jc w:val="center"/>
              <w:rPr>
                <w:rFonts w:ascii="ＭＳ ゴシック" w:eastAsia="ＭＳ ゴシック" w:hAnsi="ＭＳ ゴシック" w:hint="default"/>
                <w:b/>
              </w:rPr>
            </w:pPr>
            <w:r>
              <w:rPr>
                <w:rFonts w:ascii="ＭＳ ゴシック" w:eastAsia="ＭＳ ゴシック" w:hAnsi="ＭＳ ゴシック"/>
                <w:b/>
              </w:rPr>
              <w:t>４</w:t>
            </w:r>
          </w:p>
        </w:tc>
        <w:tc>
          <w:tcPr>
            <w:tcW w:w="851" w:type="dxa"/>
            <w:vMerge w:val="restart"/>
          </w:tcPr>
          <w:p w14:paraId="13EA1B7E" w14:textId="1B26DFD3" w:rsidR="007773D1" w:rsidRDefault="005204E6" w:rsidP="008C521F">
            <w:pPr>
              <w:jc w:val="center"/>
              <w:rPr>
                <w:rFonts w:ascii="ＭＳ ゴシック" w:eastAsia="ＭＳ ゴシック" w:hAnsi="ＭＳ ゴシック" w:hint="default"/>
                <w:b/>
              </w:rPr>
            </w:pPr>
            <w:sdt>
              <w:sdtPr>
                <w:rPr>
                  <w:rFonts w:asciiTheme="majorEastAsia" w:eastAsiaTheme="majorEastAsia" w:hAnsiTheme="majorEastAsia"/>
                  <w:sz w:val="20"/>
                </w:rPr>
                <w:id w:val="-1252886749"/>
                <w14:checkbox>
                  <w14:checked w14:val="0"/>
                  <w14:checkedState w14:val="00FE" w14:font="Wingdings"/>
                  <w14:uncheckedState w14:val="2610" w14:font="ＭＳ ゴシック"/>
                </w14:checkbox>
              </w:sdtPr>
              <w:sdtEndPr/>
              <w:sdtContent>
                <w:r w:rsidR="007773D1">
                  <w:rPr>
                    <w:rFonts w:ascii="ＭＳ ゴシック" w:eastAsia="ＭＳ ゴシック" w:hAnsi="ＭＳ ゴシック"/>
                    <w:sz w:val="20"/>
                  </w:rPr>
                  <w:t>☐</w:t>
                </w:r>
              </w:sdtContent>
            </w:sdt>
          </w:p>
        </w:tc>
        <w:tc>
          <w:tcPr>
            <w:tcW w:w="8639" w:type="dxa"/>
            <w:gridSpan w:val="2"/>
            <w:tcBorders>
              <w:bottom w:val="dashSmallGap" w:sz="4" w:space="0" w:color="auto"/>
            </w:tcBorders>
          </w:tcPr>
          <w:p w14:paraId="66E5D6BD" w14:textId="77777777" w:rsidR="007773D1" w:rsidRPr="004C5817" w:rsidRDefault="007773D1" w:rsidP="002A4EA3">
            <w:pPr>
              <w:ind w:firstLineChars="100" w:firstLine="211"/>
              <w:rPr>
                <w:rFonts w:ascii="ＭＳ ゴシック" w:eastAsia="ＭＳ ゴシック" w:hAnsi="ＭＳ ゴシック" w:hint="default"/>
              </w:rPr>
            </w:pPr>
            <w:r w:rsidRPr="004C5817">
              <w:rPr>
                <w:rFonts w:ascii="ＭＳ ゴシック" w:eastAsia="ＭＳ ゴシック" w:hAnsi="ＭＳ ゴシック"/>
              </w:rPr>
              <w:t>レジ等での対面接客時に、アクリル板、透明ビニールカーテン、パーティション等で仕切るほか、コイントレイを介した受け渡し、又はキャッシュレス決済を導入する。</w:t>
            </w:r>
          </w:p>
          <w:p w14:paraId="172D641A" w14:textId="4EA88C11" w:rsidR="007773D1" w:rsidRPr="004C5817" w:rsidRDefault="007773D1" w:rsidP="002A4EA3">
            <w:pPr>
              <w:ind w:firstLineChars="100" w:firstLine="211"/>
              <w:rPr>
                <w:rFonts w:ascii="ＭＳ ゴシック" w:eastAsia="ＭＳ ゴシック" w:hAnsi="ＭＳ ゴシック" w:hint="default"/>
              </w:rPr>
            </w:pPr>
            <w:r w:rsidRPr="004C5817">
              <w:rPr>
                <w:rFonts w:ascii="ＭＳ ゴシック" w:eastAsia="ＭＳ ゴシック" w:hAnsi="ＭＳ ゴシック"/>
              </w:rPr>
              <w:t>なお、現金等の受け渡しを行った場合には、その都度手指消毒を行う。</w:t>
            </w:r>
          </w:p>
        </w:tc>
      </w:tr>
      <w:tr w:rsidR="007773D1" w14:paraId="2A719E9E" w14:textId="77777777" w:rsidTr="007773D1">
        <w:trPr>
          <w:trHeight w:val="390"/>
        </w:trPr>
        <w:tc>
          <w:tcPr>
            <w:tcW w:w="704" w:type="dxa"/>
            <w:vMerge/>
          </w:tcPr>
          <w:p w14:paraId="1B9B32A4" w14:textId="77777777" w:rsidR="007773D1" w:rsidRDefault="007773D1" w:rsidP="008C521F">
            <w:pPr>
              <w:jc w:val="center"/>
              <w:rPr>
                <w:rFonts w:ascii="ＭＳ ゴシック" w:eastAsia="ＭＳ ゴシック" w:hAnsi="ＭＳ ゴシック" w:hint="default"/>
                <w:b/>
              </w:rPr>
            </w:pPr>
          </w:p>
        </w:tc>
        <w:tc>
          <w:tcPr>
            <w:tcW w:w="851" w:type="dxa"/>
            <w:vMerge/>
          </w:tcPr>
          <w:p w14:paraId="2BF290C0" w14:textId="77777777" w:rsidR="007773D1" w:rsidRDefault="007773D1" w:rsidP="008C521F">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0932AE45" w14:textId="5F54C2B1" w:rsidR="007773D1" w:rsidRPr="00717CEA" w:rsidRDefault="007773D1" w:rsidP="007773D1">
            <w:pPr>
              <w:rPr>
                <w:rFonts w:asciiTheme="majorEastAsia" w:eastAsiaTheme="majorEastAsia" w:hAnsiTheme="majorEastAsia" w:hint="default"/>
                <w:color w:val="auto"/>
                <w:sz w:val="20"/>
              </w:rPr>
            </w:pPr>
            <w:r w:rsidRPr="007773D1">
              <w:rPr>
                <w:rFonts w:asciiTheme="majorEastAsia" w:eastAsiaTheme="majorEastAsia" w:hAnsiTheme="majorEastAsia"/>
                <w:color w:val="FF0000"/>
                <w:sz w:val="20"/>
              </w:rPr>
              <w:t xml:space="preserve">　</w:t>
            </w:r>
            <w:sdt>
              <w:sdtPr>
                <w:rPr>
                  <w:rFonts w:asciiTheme="majorEastAsia" w:eastAsiaTheme="majorEastAsia" w:hAnsiTheme="majorEastAsia"/>
                  <w:color w:val="auto"/>
                  <w:sz w:val="20"/>
                </w:rPr>
                <w:id w:val="-978387084"/>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sz w:val="20"/>
                  </w:rPr>
                  <w:t>☐</w:t>
                </w:r>
              </w:sdtContent>
            </w:sdt>
            <w:r w:rsidRPr="00717CEA">
              <w:rPr>
                <w:rFonts w:asciiTheme="majorEastAsia" w:eastAsiaTheme="majorEastAsia" w:hAnsiTheme="majorEastAsia"/>
                <w:color w:val="auto"/>
                <w:sz w:val="20"/>
              </w:rPr>
              <w:t xml:space="preserve">　アクリル板等の仕切　　</w:t>
            </w:r>
            <w:sdt>
              <w:sdtPr>
                <w:rPr>
                  <w:rFonts w:asciiTheme="majorEastAsia" w:eastAsiaTheme="majorEastAsia" w:hAnsiTheme="majorEastAsia"/>
                  <w:color w:val="auto"/>
                  <w:sz w:val="20"/>
                </w:rPr>
                <w:id w:val="156660267"/>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sz w:val="20"/>
                  </w:rPr>
                  <w:t>☐</w:t>
                </w:r>
              </w:sdtContent>
            </w:sdt>
            <w:r w:rsidRPr="00717CEA">
              <w:rPr>
                <w:rFonts w:asciiTheme="majorEastAsia" w:eastAsiaTheme="majorEastAsia" w:hAnsiTheme="majorEastAsia"/>
                <w:color w:val="auto"/>
                <w:sz w:val="20"/>
              </w:rPr>
              <w:t xml:space="preserve">　コイントレイの使用　又は</w:t>
            </w:r>
            <w:sdt>
              <w:sdtPr>
                <w:rPr>
                  <w:rFonts w:asciiTheme="majorEastAsia" w:eastAsiaTheme="majorEastAsia" w:hAnsiTheme="majorEastAsia"/>
                  <w:color w:val="auto"/>
                  <w:sz w:val="20"/>
                </w:rPr>
                <w:id w:val="-1133013478"/>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sz w:val="20"/>
                  </w:rPr>
                  <w:t>☐</w:t>
                </w:r>
              </w:sdtContent>
            </w:sdt>
            <w:r w:rsidRPr="00717CEA">
              <w:rPr>
                <w:rFonts w:asciiTheme="majorEastAsia" w:eastAsiaTheme="majorEastAsia" w:hAnsiTheme="majorEastAsia"/>
                <w:color w:val="auto"/>
                <w:sz w:val="20"/>
              </w:rPr>
              <w:t xml:space="preserve">　キャッシュレス</w:t>
            </w:r>
            <w:r w:rsidR="00344B4A">
              <w:rPr>
                <w:rFonts w:asciiTheme="majorEastAsia" w:eastAsiaTheme="majorEastAsia" w:hAnsiTheme="majorEastAsia"/>
                <w:color w:val="auto"/>
                <w:sz w:val="20"/>
              </w:rPr>
              <w:t>決済</w:t>
            </w:r>
            <w:r w:rsidRPr="00717CEA">
              <w:rPr>
                <w:rFonts w:asciiTheme="majorEastAsia" w:eastAsiaTheme="majorEastAsia" w:hAnsiTheme="majorEastAsia"/>
                <w:color w:val="auto"/>
                <w:sz w:val="20"/>
              </w:rPr>
              <w:t>の導入</w:t>
            </w:r>
          </w:p>
          <w:p w14:paraId="13A7E10E" w14:textId="4C18080A" w:rsidR="007773D1" w:rsidRPr="004C5817" w:rsidRDefault="007773D1" w:rsidP="007773D1">
            <w:pPr>
              <w:rPr>
                <w:rFonts w:ascii="ＭＳ ゴシック" w:eastAsia="ＭＳ ゴシック" w:hAnsi="ＭＳ ゴシック" w:hint="default"/>
              </w:rPr>
            </w:pPr>
            <w:r w:rsidRPr="00717CEA">
              <w:rPr>
                <w:rFonts w:asciiTheme="majorEastAsia" w:eastAsiaTheme="majorEastAsia" w:hAnsiTheme="majorEastAsia"/>
                <w:color w:val="auto"/>
                <w:sz w:val="20"/>
              </w:rPr>
              <w:t xml:space="preserve">　</w:t>
            </w:r>
            <w:sdt>
              <w:sdtPr>
                <w:rPr>
                  <w:rFonts w:asciiTheme="majorEastAsia" w:eastAsiaTheme="majorEastAsia" w:hAnsiTheme="majorEastAsia"/>
                  <w:color w:val="auto"/>
                  <w:sz w:val="20"/>
                </w:rPr>
                <w:id w:val="-47460944"/>
                <w14:checkbox>
                  <w14:checked w14:val="0"/>
                  <w14:checkedState w14:val="00FE" w14:font="Wingdings"/>
                  <w14:uncheckedState w14:val="2610" w14:font="ＭＳ ゴシック"/>
                </w14:checkbox>
              </w:sdtPr>
              <w:sdtEndPr/>
              <w:sdtContent>
                <w:r w:rsidRPr="00717CEA">
                  <w:rPr>
                    <w:rFonts w:ascii="ＭＳ ゴシック" w:eastAsia="ＭＳ ゴシック" w:hAnsi="ＭＳ ゴシック"/>
                    <w:color w:val="auto"/>
                    <w:sz w:val="20"/>
                  </w:rPr>
                  <w:t>☐</w:t>
                </w:r>
              </w:sdtContent>
            </w:sdt>
            <w:r w:rsidRPr="00717CEA">
              <w:rPr>
                <w:rFonts w:asciiTheme="majorEastAsia" w:eastAsiaTheme="majorEastAsia" w:hAnsiTheme="majorEastAsia"/>
                <w:color w:val="auto"/>
                <w:sz w:val="20"/>
              </w:rPr>
              <w:t xml:space="preserve">　手指の消毒</w:t>
            </w:r>
          </w:p>
        </w:tc>
      </w:tr>
      <w:tr w:rsidR="00D708A4" w14:paraId="7BE51F7C" w14:textId="77777777" w:rsidTr="007773D1">
        <w:tc>
          <w:tcPr>
            <w:tcW w:w="704" w:type="dxa"/>
            <w:vMerge w:val="restart"/>
          </w:tcPr>
          <w:p w14:paraId="50FA4861" w14:textId="4AD941CF" w:rsidR="00D708A4" w:rsidRDefault="00D708A4" w:rsidP="008C521F">
            <w:pPr>
              <w:jc w:val="center"/>
              <w:rPr>
                <w:rFonts w:ascii="ＭＳ ゴシック" w:eastAsia="ＭＳ ゴシック" w:hAnsi="ＭＳ ゴシック" w:hint="default"/>
                <w:b/>
              </w:rPr>
            </w:pPr>
            <w:r>
              <w:rPr>
                <w:rFonts w:ascii="ＭＳ ゴシック" w:eastAsia="ＭＳ ゴシック" w:hAnsi="ＭＳ ゴシック"/>
                <w:b/>
              </w:rPr>
              <w:t>５</w:t>
            </w:r>
          </w:p>
        </w:tc>
        <w:tc>
          <w:tcPr>
            <w:tcW w:w="851" w:type="dxa"/>
            <w:vMerge w:val="restart"/>
          </w:tcPr>
          <w:p w14:paraId="2CB790A0" w14:textId="1304FC04" w:rsidR="00D708A4" w:rsidRDefault="005204E6" w:rsidP="008C521F">
            <w:pPr>
              <w:jc w:val="center"/>
              <w:rPr>
                <w:rFonts w:asciiTheme="majorEastAsia" w:eastAsiaTheme="majorEastAsia" w:hAnsiTheme="majorEastAsia" w:hint="default"/>
                <w:sz w:val="20"/>
              </w:rPr>
            </w:pPr>
            <w:sdt>
              <w:sdtPr>
                <w:rPr>
                  <w:rFonts w:asciiTheme="majorEastAsia" w:eastAsiaTheme="majorEastAsia" w:hAnsiTheme="majorEastAsia"/>
                  <w:sz w:val="20"/>
                </w:rPr>
                <w:id w:val="-1433969256"/>
                <w14:checkbox>
                  <w14:checked w14:val="0"/>
                  <w14:checkedState w14:val="00FE" w14:font="Wingdings"/>
                  <w14:uncheckedState w14:val="2610" w14:font="ＭＳ ゴシック"/>
                </w14:checkbox>
              </w:sdtPr>
              <w:sdtEndPr/>
              <w:sdtContent>
                <w:r w:rsidR="004C5817">
                  <w:rPr>
                    <w:rFonts w:ascii="ＭＳ ゴシック" w:eastAsia="ＭＳ ゴシック" w:hAnsi="ＭＳ ゴシック"/>
                    <w:sz w:val="20"/>
                  </w:rPr>
                  <w:t>☐</w:t>
                </w:r>
              </w:sdtContent>
            </w:sdt>
          </w:p>
        </w:tc>
        <w:tc>
          <w:tcPr>
            <w:tcW w:w="8639" w:type="dxa"/>
            <w:gridSpan w:val="2"/>
            <w:tcBorders>
              <w:bottom w:val="dashSmallGap" w:sz="4" w:space="0" w:color="auto"/>
            </w:tcBorders>
          </w:tcPr>
          <w:p w14:paraId="1934065F" w14:textId="74061849" w:rsidR="00D708A4" w:rsidRPr="004C5817" w:rsidRDefault="00D708A4" w:rsidP="006A3783">
            <w:pPr>
              <w:rPr>
                <w:rFonts w:ascii="ＭＳ ゴシック" w:eastAsia="ＭＳ ゴシック" w:hAnsi="ＭＳ ゴシック" w:hint="default"/>
              </w:rPr>
            </w:pPr>
            <w:r w:rsidRPr="004C5817">
              <w:rPr>
                <w:rFonts w:ascii="ＭＳ ゴシック" w:eastAsia="ＭＳ ゴシック" w:hAnsi="ＭＳ ゴシック"/>
              </w:rPr>
              <w:t>送迎車がある場合は、乗車人数を制限し、送迎車の運転席と後部座席をアクリル板・透明ビニールカーテン等で仕切る。</w:t>
            </w:r>
          </w:p>
        </w:tc>
      </w:tr>
      <w:tr w:rsidR="00D708A4" w14:paraId="4CAE8573" w14:textId="77777777" w:rsidTr="007773D1">
        <w:trPr>
          <w:trHeight w:val="360"/>
        </w:trPr>
        <w:tc>
          <w:tcPr>
            <w:tcW w:w="704" w:type="dxa"/>
            <w:vMerge/>
          </w:tcPr>
          <w:p w14:paraId="324F93B1" w14:textId="77777777" w:rsidR="00D708A4" w:rsidRDefault="00D708A4" w:rsidP="008C521F">
            <w:pPr>
              <w:jc w:val="center"/>
              <w:rPr>
                <w:rFonts w:ascii="ＭＳ ゴシック" w:eastAsia="ＭＳ ゴシック" w:hAnsi="ＭＳ ゴシック" w:hint="default"/>
                <w:b/>
              </w:rPr>
            </w:pPr>
          </w:p>
        </w:tc>
        <w:tc>
          <w:tcPr>
            <w:tcW w:w="851" w:type="dxa"/>
            <w:vMerge/>
          </w:tcPr>
          <w:p w14:paraId="31E1C63E" w14:textId="7E2C271D" w:rsidR="00D708A4" w:rsidRDefault="00D708A4" w:rsidP="008C521F">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3D7F034D" w14:textId="003454EA" w:rsidR="00D708A4" w:rsidRPr="00D708A4" w:rsidRDefault="00D708A4" w:rsidP="006A3783">
            <w:pPr>
              <w:rPr>
                <w:rFonts w:asciiTheme="majorEastAsia" w:eastAsiaTheme="majorEastAsia" w:hAnsiTheme="majorEastAsia" w:hint="default"/>
                <w:sz w:val="20"/>
              </w:rPr>
            </w:pPr>
            <w:r>
              <w:rPr>
                <w:rFonts w:asciiTheme="majorEastAsia" w:eastAsiaTheme="majorEastAsia" w:hAnsiTheme="majorEastAsia"/>
                <w:sz w:val="20"/>
              </w:rPr>
              <w:t xml:space="preserve">　</w:t>
            </w:r>
            <w:sdt>
              <w:sdtPr>
                <w:rPr>
                  <w:rFonts w:asciiTheme="majorEastAsia" w:eastAsiaTheme="majorEastAsia" w:hAnsiTheme="majorEastAsia"/>
                  <w:sz w:val="20"/>
                </w:rPr>
                <w:id w:val="-1880846492"/>
                <w14:checkbox>
                  <w14:checked w14:val="0"/>
                  <w14:checkedState w14:val="00FE" w14:font="Wingdings"/>
                  <w14:uncheckedState w14:val="2610" w14:font="ＭＳ ゴシック"/>
                </w14:checkbox>
              </w:sdtPr>
              <w:sdtEndPr/>
              <w:sdtContent>
                <w:r>
                  <w:rPr>
                    <w:rFonts w:ascii="ＭＳ ゴシック" w:eastAsia="ＭＳ ゴシック" w:hAnsi="ＭＳ ゴシック"/>
                    <w:sz w:val="20"/>
                  </w:rPr>
                  <w:t>☐</w:t>
                </w:r>
              </w:sdtContent>
            </w:sdt>
            <w:r>
              <w:rPr>
                <w:rFonts w:asciiTheme="majorEastAsia" w:eastAsiaTheme="majorEastAsia" w:hAnsiTheme="majorEastAsia"/>
                <w:sz w:val="20"/>
              </w:rPr>
              <w:t xml:space="preserve">　該当なし</w:t>
            </w:r>
          </w:p>
        </w:tc>
      </w:tr>
      <w:tr w:rsidR="00D708A4" w14:paraId="59331D47" w14:textId="77777777" w:rsidTr="008C521F">
        <w:trPr>
          <w:trHeight w:val="270"/>
        </w:trPr>
        <w:tc>
          <w:tcPr>
            <w:tcW w:w="704" w:type="dxa"/>
            <w:vMerge/>
          </w:tcPr>
          <w:p w14:paraId="0C16A866" w14:textId="77777777" w:rsidR="00D708A4" w:rsidRDefault="00D708A4" w:rsidP="008C521F">
            <w:pPr>
              <w:jc w:val="center"/>
              <w:rPr>
                <w:rFonts w:ascii="ＭＳ ゴシック" w:eastAsia="ＭＳ ゴシック" w:hAnsi="ＭＳ ゴシック" w:hint="default"/>
                <w:b/>
              </w:rPr>
            </w:pPr>
          </w:p>
        </w:tc>
        <w:tc>
          <w:tcPr>
            <w:tcW w:w="851" w:type="dxa"/>
            <w:vMerge/>
          </w:tcPr>
          <w:p w14:paraId="5C46FDEF" w14:textId="77777777" w:rsidR="00D708A4" w:rsidRDefault="00D708A4" w:rsidP="008C521F">
            <w:pPr>
              <w:jc w:val="center"/>
              <w:rPr>
                <w:rFonts w:asciiTheme="majorEastAsia" w:eastAsiaTheme="majorEastAsia" w:hAnsiTheme="majorEastAsia" w:hint="default"/>
                <w:sz w:val="20"/>
              </w:rPr>
            </w:pPr>
          </w:p>
        </w:tc>
        <w:tc>
          <w:tcPr>
            <w:tcW w:w="8639" w:type="dxa"/>
            <w:gridSpan w:val="2"/>
          </w:tcPr>
          <w:p w14:paraId="2A88B276" w14:textId="1DA5B51D" w:rsidR="00D708A4" w:rsidRPr="0099525A" w:rsidRDefault="00D708A4" w:rsidP="004D6ECC">
            <w:pPr>
              <w:ind w:left="201" w:hangingChars="100" w:hanging="201"/>
              <w:rPr>
                <w:rFonts w:asciiTheme="majorEastAsia" w:eastAsiaTheme="majorEastAsia" w:hAnsiTheme="majorEastAsia" w:hint="default"/>
                <w:szCs w:val="21"/>
              </w:rPr>
            </w:pPr>
            <w:r>
              <w:rPr>
                <w:rFonts w:asciiTheme="majorEastAsia" w:eastAsiaTheme="majorEastAsia" w:hAnsiTheme="majorEastAsia"/>
                <w:sz w:val="20"/>
              </w:rPr>
              <w:t xml:space="preserve">　</w:t>
            </w:r>
            <w:r w:rsidR="005B2D13" w:rsidRPr="0099525A">
              <w:rPr>
                <w:rFonts w:asciiTheme="majorEastAsia" w:eastAsiaTheme="majorEastAsia" w:hAnsiTheme="majorEastAsia"/>
                <w:color w:val="808080" w:themeColor="background1" w:themeShade="80"/>
                <w:szCs w:val="21"/>
              </w:rPr>
              <w:t>◆</w:t>
            </w:r>
            <w:r w:rsidRPr="0099525A">
              <w:rPr>
                <w:rFonts w:asciiTheme="majorEastAsia" w:eastAsiaTheme="majorEastAsia" w:hAnsiTheme="majorEastAsia"/>
                <w:color w:val="808080" w:themeColor="background1" w:themeShade="80"/>
                <w:szCs w:val="21"/>
              </w:rPr>
              <w:t>常にマスクを着用している状態が想定され、飲食の場面</w:t>
            </w:r>
            <w:r w:rsidR="00CF1FBC" w:rsidRPr="0099525A">
              <w:rPr>
                <w:rFonts w:asciiTheme="majorEastAsia" w:eastAsiaTheme="majorEastAsia" w:hAnsiTheme="majorEastAsia"/>
                <w:color w:val="808080" w:themeColor="background1" w:themeShade="80"/>
                <w:szCs w:val="21"/>
              </w:rPr>
              <w:t>よりも感染リスクが低いと考えられることから</w:t>
            </w:r>
            <w:r w:rsidRPr="0099525A">
              <w:rPr>
                <w:rFonts w:asciiTheme="majorEastAsia" w:eastAsiaTheme="majorEastAsia" w:hAnsiTheme="majorEastAsia"/>
                <w:color w:val="808080" w:themeColor="background1" w:themeShade="80"/>
                <w:szCs w:val="21"/>
              </w:rPr>
              <w:t>、具体的な乗車人数の制限</w:t>
            </w:r>
            <w:r w:rsidR="004D6ECC" w:rsidRPr="0099525A">
              <w:rPr>
                <w:rFonts w:asciiTheme="majorEastAsia" w:eastAsiaTheme="majorEastAsia" w:hAnsiTheme="majorEastAsia"/>
                <w:color w:val="808080" w:themeColor="background1" w:themeShade="80"/>
                <w:szCs w:val="21"/>
              </w:rPr>
              <w:t>は</w:t>
            </w:r>
            <w:r w:rsidR="00CF1FBC" w:rsidRPr="0099525A">
              <w:rPr>
                <w:rFonts w:asciiTheme="majorEastAsia" w:eastAsiaTheme="majorEastAsia" w:hAnsiTheme="majorEastAsia"/>
                <w:color w:val="808080" w:themeColor="background1" w:themeShade="80"/>
                <w:szCs w:val="21"/>
              </w:rPr>
              <w:t>設けていません。</w:t>
            </w:r>
          </w:p>
        </w:tc>
      </w:tr>
      <w:tr w:rsidR="008C521F" w14:paraId="6C9E7DE4" w14:textId="77777777" w:rsidTr="00E955FA">
        <w:tc>
          <w:tcPr>
            <w:tcW w:w="10194" w:type="dxa"/>
            <w:gridSpan w:val="4"/>
          </w:tcPr>
          <w:p w14:paraId="4D450A07" w14:textId="7AB4B618" w:rsidR="008C521F" w:rsidRPr="008C521F" w:rsidRDefault="008C521F" w:rsidP="008C521F">
            <w:pPr>
              <w:rPr>
                <w:rFonts w:ascii="ＭＳ ゴシック" w:eastAsia="ＭＳ ゴシック" w:hAnsi="ＭＳ ゴシック" w:hint="default"/>
                <w:b/>
              </w:rPr>
            </w:pPr>
            <w:r w:rsidRPr="008C521F">
              <w:rPr>
                <w:rFonts w:ascii="ＭＳ ゴシック" w:eastAsia="ＭＳ ゴシック" w:hAnsi="ＭＳ ゴシック"/>
                <w:b/>
              </w:rPr>
              <w:lastRenderedPageBreak/>
              <w:t>（食事・店内利用）</w:t>
            </w:r>
          </w:p>
        </w:tc>
      </w:tr>
      <w:tr w:rsidR="000364EE" w14:paraId="407820D4" w14:textId="77777777" w:rsidTr="00735A7F">
        <w:tc>
          <w:tcPr>
            <w:tcW w:w="704" w:type="dxa"/>
            <w:vMerge w:val="restart"/>
          </w:tcPr>
          <w:p w14:paraId="17507B62" w14:textId="207C97F2" w:rsidR="000364EE" w:rsidRDefault="000364EE" w:rsidP="00775240">
            <w:pPr>
              <w:jc w:val="center"/>
              <w:rPr>
                <w:rFonts w:ascii="ＭＳ ゴシック" w:eastAsia="ＭＳ ゴシック" w:hAnsi="ＭＳ ゴシック" w:hint="default"/>
                <w:b/>
              </w:rPr>
            </w:pPr>
            <w:r>
              <w:rPr>
                <w:rFonts w:ascii="ＭＳ ゴシック" w:eastAsia="ＭＳ ゴシック" w:hAnsi="ＭＳ ゴシック"/>
                <w:b/>
              </w:rPr>
              <w:t>６</w:t>
            </w:r>
          </w:p>
        </w:tc>
        <w:tc>
          <w:tcPr>
            <w:tcW w:w="851" w:type="dxa"/>
            <w:vMerge w:val="restart"/>
          </w:tcPr>
          <w:p w14:paraId="059A1348" w14:textId="5CE5D4F2" w:rsidR="000364EE" w:rsidRDefault="005204E6" w:rsidP="00775240">
            <w:pPr>
              <w:jc w:val="center"/>
              <w:rPr>
                <w:rFonts w:ascii="ＭＳ ゴシック" w:eastAsia="ＭＳ ゴシック" w:hAnsi="ＭＳ ゴシック" w:hint="default"/>
                <w:b/>
              </w:rPr>
            </w:pPr>
            <w:sdt>
              <w:sdtPr>
                <w:rPr>
                  <w:rFonts w:asciiTheme="majorEastAsia" w:eastAsiaTheme="majorEastAsia" w:hAnsiTheme="majorEastAsia"/>
                  <w:sz w:val="20"/>
                </w:rPr>
                <w:id w:val="-513605407"/>
                <w14:checkbox>
                  <w14:checked w14:val="0"/>
                  <w14:checkedState w14:val="00FE" w14:font="Wingdings"/>
                  <w14:uncheckedState w14:val="2610" w14:font="ＭＳ ゴシック"/>
                </w14:checkbox>
              </w:sdtPr>
              <w:sdtEndPr/>
              <w:sdtContent>
                <w:r w:rsidR="000364EE">
                  <w:rPr>
                    <w:rFonts w:ascii="ＭＳ ゴシック" w:eastAsia="ＭＳ ゴシック" w:hAnsi="ＭＳ ゴシック"/>
                    <w:sz w:val="20"/>
                  </w:rPr>
                  <w:t>☐</w:t>
                </w:r>
              </w:sdtContent>
            </w:sdt>
          </w:p>
        </w:tc>
        <w:tc>
          <w:tcPr>
            <w:tcW w:w="8639" w:type="dxa"/>
            <w:gridSpan w:val="2"/>
          </w:tcPr>
          <w:p w14:paraId="02E258DF" w14:textId="5F53FD1D" w:rsidR="000364EE" w:rsidRDefault="000364EE" w:rsidP="00E955FA">
            <w:pPr>
              <w:ind w:firstLineChars="100" w:firstLine="211"/>
              <w:rPr>
                <w:rFonts w:ascii="ＭＳ ゴシック" w:eastAsia="ＭＳ ゴシック" w:hAnsi="ＭＳ ゴシック" w:hint="default"/>
                <w:b/>
              </w:rPr>
            </w:pPr>
            <w:r w:rsidRPr="004C5817">
              <w:rPr>
                <w:rFonts w:ascii="ＭＳ ゴシック" w:eastAsia="ＭＳ ゴシック" w:hAnsi="ＭＳ ゴシック"/>
              </w:rPr>
              <w:t>飲食時以外のマスクの着用について表示及び声がけ</w:t>
            </w:r>
            <w:r w:rsidRPr="00E742FC">
              <w:rPr>
                <w:rFonts w:ascii="ＭＳ ゴシック" w:eastAsia="ＭＳ ゴシック" w:hAnsi="ＭＳ ゴシック"/>
              </w:rPr>
              <w:t>を行っている。</w:t>
            </w:r>
          </w:p>
        </w:tc>
      </w:tr>
      <w:tr w:rsidR="000364EE" w14:paraId="3B9B2BC8" w14:textId="77777777" w:rsidTr="00735A7F">
        <w:tc>
          <w:tcPr>
            <w:tcW w:w="704" w:type="dxa"/>
            <w:vMerge/>
          </w:tcPr>
          <w:p w14:paraId="05AE6890" w14:textId="77777777" w:rsidR="000364EE" w:rsidRDefault="000364EE" w:rsidP="00775240">
            <w:pPr>
              <w:jc w:val="center"/>
              <w:rPr>
                <w:rFonts w:ascii="ＭＳ ゴシック" w:eastAsia="ＭＳ ゴシック" w:hAnsi="ＭＳ ゴシック" w:hint="default"/>
                <w:b/>
              </w:rPr>
            </w:pPr>
          </w:p>
        </w:tc>
        <w:tc>
          <w:tcPr>
            <w:tcW w:w="851" w:type="dxa"/>
            <w:vMerge/>
          </w:tcPr>
          <w:p w14:paraId="0EEE054D" w14:textId="77777777" w:rsidR="000364EE" w:rsidRDefault="000364EE" w:rsidP="00775240">
            <w:pPr>
              <w:jc w:val="center"/>
              <w:rPr>
                <w:rFonts w:asciiTheme="majorEastAsia" w:eastAsiaTheme="majorEastAsia" w:hAnsiTheme="majorEastAsia" w:hint="default"/>
                <w:sz w:val="20"/>
              </w:rPr>
            </w:pPr>
          </w:p>
        </w:tc>
        <w:tc>
          <w:tcPr>
            <w:tcW w:w="8639" w:type="dxa"/>
            <w:gridSpan w:val="2"/>
          </w:tcPr>
          <w:p w14:paraId="5C4E1C29" w14:textId="2E805591" w:rsidR="000364EE" w:rsidRPr="00E742FC" w:rsidRDefault="005B2D13" w:rsidP="00344B4A">
            <w:pPr>
              <w:ind w:leftChars="100" w:left="211"/>
              <w:rPr>
                <w:rFonts w:ascii="ＭＳ ゴシック" w:eastAsia="ＭＳ ゴシック" w:hAnsi="ＭＳ ゴシック" w:hint="default"/>
              </w:rPr>
            </w:pPr>
            <w:r>
              <w:rPr>
                <w:rFonts w:ascii="ＭＳ ゴシック" w:eastAsia="ＭＳ ゴシック" w:hAnsi="ＭＳ ゴシック"/>
                <w:color w:val="808080" w:themeColor="background1" w:themeShade="80"/>
              </w:rPr>
              <w:t>◆</w:t>
            </w:r>
            <w:r w:rsidR="00344B4A">
              <w:rPr>
                <w:rFonts w:ascii="ＭＳ ゴシック" w:eastAsia="ＭＳ ゴシック" w:hAnsi="ＭＳ ゴシック"/>
                <w:color w:val="808080" w:themeColor="background1" w:themeShade="80"/>
              </w:rPr>
              <w:t>「飲食時</w:t>
            </w:r>
            <w:r w:rsidR="00D708A4">
              <w:rPr>
                <w:rFonts w:ascii="ＭＳ ゴシック" w:eastAsia="ＭＳ ゴシック" w:hAnsi="ＭＳ ゴシック"/>
                <w:color w:val="808080" w:themeColor="background1" w:themeShade="80"/>
              </w:rPr>
              <w:t>以外」とは、</w:t>
            </w:r>
            <w:r w:rsidR="00D708A4" w:rsidRPr="00D708A4">
              <w:rPr>
                <w:rFonts w:ascii="ＭＳ ゴシック" w:eastAsia="ＭＳ ゴシック" w:hAnsi="ＭＳ ゴシック"/>
                <w:color w:val="808080" w:themeColor="background1" w:themeShade="80"/>
              </w:rPr>
              <w:t>食べ物や飲み物を口に運んでいるとき以外の全ての場合です。特にも会話の際には必ずマスクを着用する「マスク会食」を促してください。</w:t>
            </w:r>
          </w:p>
        </w:tc>
      </w:tr>
      <w:tr w:rsidR="00CF1FBC" w14:paraId="2AB00B1B" w14:textId="77777777" w:rsidTr="007773D1">
        <w:tc>
          <w:tcPr>
            <w:tcW w:w="704" w:type="dxa"/>
            <w:vMerge w:val="restart"/>
          </w:tcPr>
          <w:p w14:paraId="5B90393C" w14:textId="1C1AD631" w:rsidR="00CF1FBC" w:rsidRDefault="00CF1FBC" w:rsidP="00775240">
            <w:pPr>
              <w:jc w:val="center"/>
              <w:rPr>
                <w:rFonts w:ascii="ＭＳ ゴシック" w:eastAsia="ＭＳ ゴシック" w:hAnsi="ＭＳ ゴシック" w:hint="default"/>
                <w:b/>
              </w:rPr>
            </w:pPr>
            <w:r>
              <w:rPr>
                <w:rFonts w:ascii="ＭＳ ゴシック" w:eastAsia="ＭＳ ゴシック" w:hAnsi="ＭＳ ゴシック"/>
                <w:b/>
              </w:rPr>
              <w:t>７</w:t>
            </w:r>
          </w:p>
        </w:tc>
        <w:tc>
          <w:tcPr>
            <w:tcW w:w="851" w:type="dxa"/>
            <w:vMerge w:val="restart"/>
          </w:tcPr>
          <w:p w14:paraId="46F0A9EF" w14:textId="54745611" w:rsidR="00CF1FBC" w:rsidRDefault="005204E6" w:rsidP="00775240">
            <w:pPr>
              <w:jc w:val="center"/>
              <w:rPr>
                <w:rFonts w:ascii="ＭＳ ゴシック" w:eastAsia="ＭＳ ゴシック" w:hAnsi="ＭＳ ゴシック" w:hint="default"/>
                <w:b/>
              </w:rPr>
            </w:pPr>
            <w:sdt>
              <w:sdtPr>
                <w:rPr>
                  <w:rFonts w:asciiTheme="majorEastAsia" w:eastAsiaTheme="majorEastAsia" w:hAnsiTheme="majorEastAsia"/>
                  <w:sz w:val="20"/>
                </w:rPr>
                <w:id w:val="-200860320"/>
                <w14:checkbox>
                  <w14:checked w14:val="0"/>
                  <w14:checkedState w14:val="00FE" w14:font="Wingdings"/>
                  <w14:uncheckedState w14:val="2610" w14:font="ＭＳ ゴシック"/>
                </w14:checkbox>
              </w:sdtPr>
              <w:sdtEndPr/>
              <w:sdtContent>
                <w:r w:rsidR="00CF1FBC">
                  <w:rPr>
                    <w:rFonts w:ascii="ＭＳ ゴシック" w:eastAsia="ＭＳ ゴシック" w:hAnsi="ＭＳ ゴシック"/>
                    <w:sz w:val="20"/>
                  </w:rPr>
                  <w:t>☐</w:t>
                </w:r>
              </w:sdtContent>
            </w:sdt>
          </w:p>
        </w:tc>
        <w:tc>
          <w:tcPr>
            <w:tcW w:w="8639" w:type="dxa"/>
            <w:gridSpan w:val="2"/>
            <w:tcBorders>
              <w:bottom w:val="dashSmallGap" w:sz="4" w:space="0" w:color="auto"/>
            </w:tcBorders>
          </w:tcPr>
          <w:p w14:paraId="19B40853" w14:textId="6844C6BC" w:rsidR="00CF1FBC" w:rsidRPr="002A4EA3" w:rsidRDefault="00CF1FBC" w:rsidP="00E955FA">
            <w:pPr>
              <w:ind w:firstLineChars="100" w:firstLine="211"/>
              <w:rPr>
                <w:rFonts w:ascii="ＭＳ ゴシック" w:eastAsia="ＭＳ ゴシック" w:hAnsi="ＭＳ ゴシック" w:hint="default"/>
                <w:b/>
              </w:rPr>
            </w:pPr>
            <w:r w:rsidRPr="004C5817">
              <w:rPr>
                <w:rFonts w:ascii="ＭＳ ゴシック" w:eastAsia="ＭＳ ゴシック" w:hAnsi="ＭＳ ゴシック"/>
              </w:rPr>
              <w:t>〔テーブル間の配置に</w:t>
            </w:r>
            <w:r w:rsidRPr="00E742FC">
              <w:rPr>
                <w:rFonts w:ascii="ＭＳ ゴシック" w:eastAsia="ＭＳ ゴシック" w:hAnsi="ＭＳ ゴシック"/>
              </w:rPr>
              <w:t>ついては</w:t>
            </w:r>
            <w:r w:rsidRPr="00E742FC">
              <w:rPr>
                <w:rFonts w:ascii="ＭＳ ゴシック" w:eastAsia="ＭＳ ゴシック" w:hAnsi="ＭＳ ゴシック"/>
                <w:u w:val="single"/>
              </w:rPr>
              <w:t>いずれか</w:t>
            </w:r>
            <w:r w:rsidRPr="00E742FC">
              <w:rPr>
                <w:rFonts w:ascii="ＭＳ ゴシック" w:eastAsia="ＭＳ ゴシック" w:hAnsi="ＭＳ ゴシック"/>
              </w:rPr>
              <w:t>を満たすこと〕</w:t>
            </w:r>
          </w:p>
        </w:tc>
      </w:tr>
      <w:tr w:rsidR="00CF1FBC" w14:paraId="7CF5B08E" w14:textId="77777777" w:rsidTr="007773D1">
        <w:tc>
          <w:tcPr>
            <w:tcW w:w="704" w:type="dxa"/>
            <w:vMerge/>
          </w:tcPr>
          <w:p w14:paraId="3EA6D211" w14:textId="567DDDDA" w:rsidR="00CF1FBC" w:rsidRDefault="00CF1FBC" w:rsidP="00775240">
            <w:pPr>
              <w:jc w:val="center"/>
              <w:rPr>
                <w:rFonts w:ascii="ＭＳ ゴシック" w:eastAsia="ＭＳ ゴシック" w:hAnsi="ＭＳ ゴシック" w:hint="default"/>
                <w:b/>
              </w:rPr>
            </w:pPr>
          </w:p>
        </w:tc>
        <w:tc>
          <w:tcPr>
            <w:tcW w:w="851" w:type="dxa"/>
            <w:vMerge/>
          </w:tcPr>
          <w:p w14:paraId="20D5A60D" w14:textId="4ADA2FCE" w:rsidR="00CF1FBC" w:rsidRDefault="00CF1FBC" w:rsidP="00775240">
            <w:pPr>
              <w:jc w:val="center"/>
              <w:rPr>
                <w:rFonts w:ascii="ＭＳ ゴシック" w:eastAsia="ＭＳ ゴシック" w:hAnsi="ＭＳ ゴシック" w:hint="default"/>
                <w:b/>
              </w:rPr>
            </w:pPr>
          </w:p>
        </w:tc>
        <w:tc>
          <w:tcPr>
            <w:tcW w:w="8639" w:type="dxa"/>
            <w:gridSpan w:val="2"/>
            <w:tcBorders>
              <w:top w:val="dashSmallGap" w:sz="4" w:space="0" w:color="auto"/>
              <w:bottom w:val="dashSmallGap" w:sz="4" w:space="0" w:color="auto"/>
            </w:tcBorders>
          </w:tcPr>
          <w:p w14:paraId="3F500C53" w14:textId="4238B3A4" w:rsidR="00CF1FBC" w:rsidRPr="00775240" w:rsidRDefault="005204E6" w:rsidP="00775240">
            <w:pPr>
              <w:ind w:leftChars="100" w:left="422" w:hangingChars="100" w:hanging="211"/>
              <w:rPr>
                <w:rFonts w:ascii="ＭＳ ゴシック" w:eastAsia="ＭＳ ゴシック" w:hAnsi="ＭＳ ゴシック" w:hint="default"/>
              </w:rPr>
            </w:pPr>
            <w:sdt>
              <w:sdtPr>
                <w:rPr>
                  <w:rFonts w:ascii="ＭＳ ゴシック" w:eastAsia="ＭＳ ゴシック" w:hAnsi="ＭＳ ゴシック"/>
                </w:rPr>
                <w:id w:val="-955865759"/>
                <w14:checkbox>
                  <w14:checked w14:val="0"/>
                  <w14:checkedState w14:val="00FE" w14:font="Wingdings"/>
                  <w14:uncheckedState w14:val="2610" w14:font="ＭＳ ゴシック"/>
                </w14:checkbox>
              </w:sdtPr>
              <w:sdtEndPr/>
              <w:sdtContent>
                <w:r w:rsidR="00CF1FBC">
                  <w:rPr>
                    <w:rFonts w:ascii="ＭＳ ゴシック" w:eastAsia="ＭＳ ゴシック" w:hAnsi="ＭＳ ゴシック"/>
                  </w:rPr>
                  <w:t>☐</w:t>
                </w:r>
              </w:sdtContent>
            </w:sdt>
            <w:r w:rsidR="00CF1FBC" w:rsidRPr="00775240">
              <w:rPr>
                <w:rFonts w:ascii="ＭＳ ゴシック" w:eastAsia="ＭＳ ゴシック" w:hAnsi="ＭＳ ゴシック"/>
              </w:rPr>
              <w:t xml:space="preserve">　同一グループが使用するテーブルとその他のグループが使用するテーブルの間を、アクリル板（目を覆う程度の高さ以上のものを目安。以下同じ。）、透明ビニールカーテン、パーティション等で仕切る。</w:t>
            </w:r>
          </w:p>
        </w:tc>
      </w:tr>
      <w:tr w:rsidR="00CF1FBC" w14:paraId="1536BD0F" w14:textId="77777777" w:rsidTr="007773D1">
        <w:tc>
          <w:tcPr>
            <w:tcW w:w="704" w:type="dxa"/>
            <w:vMerge/>
          </w:tcPr>
          <w:p w14:paraId="788320B5" w14:textId="35B4D0A8" w:rsidR="00CF1FBC" w:rsidRDefault="00CF1FBC" w:rsidP="00775240">
            <w:pPr>
              <w:jc w:val="center"/>
              <w:rPr>
                <w:rFonts w:ascii="ＭＳ ゴシック" w:eastAsia="ＭＳ ゴシック" w:hAnsi="ＭＳ ゴシック" w:hint="default"/>
                <w:b/>
              </w:rPr>
            </w:pPr>
          </w:p>
        </w:tc>
        <w:tc>
          <w:tcPr>
            <w:tcW w:w="851" w:type="dxa"/>
            <w:vMerge/>
          </w:tcPr>
          <w:p w14:paraId="598AB9F6" w14:textId="179D0792" w:rsidR="00CF1FBC" w:rsidRDefault="00CF1FBC" w:rsidP="00775240">
            <w:pPr>
              <w:jc w:val="center"/>
              <w:rPr>
                <w:rFonts w:ascii="ＭＳ ゴシック" w:eastAsia="ＭＳ ゴシック" w:hAnsi="ＭＳ ゴシック" w:hint="default"/>
                <w:b/>
              </w:rPr>
            </w:pPr>
          </w:p>
        </w:tc>
        <w:tc>
          <w:tcPr>
            <w:tcW w:w="8639" w:type="dxa"/>
            <w:gridSpan w:val="2"/>
            <w:tcBorders>
              <w:top w:val="dashSmallGap" w:sz="4" w:space="0" w:color="auto"/>
              <w:bottom w:val="dashSmallGap" w:sz="4" w:space="0" w:color="auto"/>
            </w:tcBorders>
          </w:tcPr>
          <w:p w14:paraId="1E49EDDB" w14:textId="1B274038" w:rsidR="00CF1FBC" w:rsidRPr="00775240" w:rsidRDefault="005204E6" w:rsidP="00775240">
            <w:pPr>
              <w:ind w:leftChars="100" w:left="422" w:hangingChars="100" w:hanging="211"/>
              <w:rPr>
                <w:rFonts w:ascii="ＭＳ ゴシック" w:eastAsia="ＭＳ ゴシック" w:hAnsi="ＭＳ ゴシック" w:hint="default"/>
              </w:rPr>
            </w:pPr>
            <w:sdt>
              <w:sdtPr>
                <w:rPr>
                  <w:rFonts w:ascii="ＭＳ ゴシック" w:eastAsia="ＭＳ ゴシック" w:hAnsi="ＭＳ ゴシック"/>
                </w:rPr>
                <w:id w:val="349686178"/>
                <w14:checkbox>
                  <w14:checked w14:val="0"/>
                  <w14:checkedState w14:val="00FE" w14:font="Wingdings"/>
                  <w14:uncheckedState w14:val="2610" w14:font="ＭＳ ゴシック"/>
                </w14:checkbox>
              </w:sdtPr>
              <w:sdtEndPr/>
              <w:sdtContent>
                <w:r w:rsidR="00CF1FBC" w:rsidRPr="00775240">
                  <w:rPr>
                    <w:rFonts w:ascii="ＭＳ ゴシック" w:eastAsia="ＭＳ ゴシック" w:hAnsi="ＭＳ ゴシック"/>
                  </w:rPr>
                  <w:t>☐</w:t>
                </w:r>
              </w:sdtContent>
            </w:sdt>
            <w:r w:rsidR="00CF1FBC" w:rsidRPr="00775240">
              <w:rPr>
                <w:rFonts w:ascii="ＭＳ ゴシック" w:eastAsia="ＭＳ ゴシック" w:hAnsi="ＭＳ ゴシック"/>
              </w:rPr>
              <w:t xml:space="preserve">　同一グループが使用するテーブルとその他のグループが使用するテーブルの間は、相互に対人距離が１ｍ以上確保できるよう配置する。</w:t>
            </w:r>
          </w:p>
        </w:tc>
      </w:tr>
      <w:tr w:rsidR="00CF1FBC" w14:paraId="3C1309C7" w14:textId="77777777" w:rsidTr="007773D1">
        <w:tc>
          <w:tcPr>
            <w:tcW w:w="704" w:type="dxa"/>
            <w:vMerge/>
          </w:tcPr>
          <w:p w14:paraId="704B3FD3" w14:textId="77777777" w:rsidR="00CF1FBC" w:rsidRDefault="00CF1FBC" w:rsidP="00775240">
            <w:pPr>
              <w:jc w:val="center"/>
              <w:rPr>
                <w:rFonts w:ascii="ＭＳ ゴシック" w:eastAsia="ＭＳ ゴシック" w:hAnsi="ＭＳ ゴシック" w:hint="default"/>
                <w:b/>
              </w:rPr>
            </w:pPr>
          </w:p>
        </w:tc>
        <w:tc>
          <w:tcPr>
            <w:tcW w:w="851" w:type="dxa"/>
            <w:vMerge/>
          </w:tcPr>
          <w:p w14:paraId="11DC6DED" w14:textId="4F6ED3BE" w:rsidR="00CF1FBC" w:rsidRDefault="00CF1FBC" w:rsidP="00775240">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5071E2B5" w14:textId="5D821B10" w:rsidR="00CF1FBC" w:rsidRPr="00775240" w:rsidRDefault="005204E6" w:rsidP="00E955FA">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713659402"/>
                <w14:checkbox>
                  <w14:checked w14:val="0"/>
                  <w14:checkedState w14:val="00FE" w14:font="Wingdings"/>
                  <w14:uncheckedState w14:val="2610" w14:font="ＭＳ ゴシック"/>
                </w14:checkbox>
              </w:sdtPr>
              <w:sdtEndPr/>
              <w:sdtContent>
                <w:r w:rsidR="00CF1FBC">
                  <w:rPr>
                    <w:rFonts w:ascii="ＭＳ ゴシック" w:eastAsia="ＭＳ ゴシック" w:hAnsi="ＭＳ ゴシック"/>
                  </w:rPr>
                  <w:t>☐</w:t>
                </w:r>
              </w:sdtContent>
            </w:sdt>
            <w:r w:rsidR="00CF1FBC" w:rsidRPr="00775240">
              <w:rPr>
                <w:rFonts w:ascii="ＭＳ ゴシック" w:eastAsia="ＭＳ ゴシック" w:hAnsi="ＭＳ ゴシック"/>
              </w:rPr>
              <w:t xml:space="preserve">　該当なし（理由：　　　　　　　　</w:t>
            </w:r>
            <w:r w:rsidR="00CF1FBC">
              <w:rPr>
                <w:rFonts w:ascii="ＭＳ ゴシック" w:eastAsia="ＭＳ ゴシック" w:hAnsi="ＭＳ ゴシック"/>
              </w:rPr>
              <w:t xml:space="preserve">　　　　　　　　　　　　　　</w:t>
            </w:r>
            <w:r w:rsidR="00CF1FBC" w:rsidRPr="00775240">
              <w:rPr>
                <w:rFonts w:ascii="ＭＳ ゴシック" w:eastAsia="ＭＳ ゴシック" w:hAnsi="ＭＳ ゴシック"/>
              </w:rPr>
              <w:t xml:space="preserve">　）</w:t>
            </w:r>
          </w:p>
        </w:tc>
      </w:tr>
      <w:tr w:rsidR="00CF1FBC" w14:paraId="62B74385" w14:textId="77777777" w:rsidTr="00735A7F">
        <w:tc>
          <w:tcPr>
            <w:tcW w:w="704" w:type="dxa"/>
            <w:vMerge/>
          </w:tcPr>
          <w:p w14:paraId="130ACA02" w14:textId="77777777" w:rsidR="00CF1FBC" w:rsidRDefault="00CF1FBC" w:rsidP="00775240">
            <w:pPr>
              <w:jc w:val="center"/>
              <w:rPr>
                <w:rFonts w:ascii="ＭＳ ゴシック" w:eastAsia="ＭＳ ゴシック" w:hAnsi="ＭＳ ゴシック" w:hint="default"/>
                <w:b/>
              </w:rPr>
            </w:pPr>
          </w:p>
        </w:tc>
        <w:tc>
          <w:tcPr>
            <w:tcW w:w="851" w:type="dxa"/>
            <w:vMerge/>
          </w:tcPr>
          <w:p w14:paraId="1FF46D4B" w14:textId="77777777" w:rsidR="00CF1FBC" w:rsidRDefault="00CF1FBC" w:rsidP="00775240">
            <w:pPr>
              <w:jc w:val="center"/>
              <w:rPr>
                <w:rFonts w:asciiTheme="majorEastAsia" w:eastAsiaTheme="majorEastAsia" w:hAnsiTheme="majorEastAsia" w:hint="default"/>
                <w:sz w:val="20"/>
              </w:rPr>
            </w:pPr>
          </w:p>
        </w:tc>
        <w:tc>
          <w:tcPr>
            <w:tcW w:w="8639" w:type="dxa"/>
            <w:gridSpan w:val="2"/>
          </w:tcPr>
          <w:p w14:paraId="7C454CD6" w14:textId="6FF69330" w:rsidR="001122E2" w:rsidRPr="00A614AF" w:rsidRDefault="001122E2" w:rsidP="00CF1FBC">
            <w:pPr>
              <w:ind w:leftChars="100" w:left="21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◆別図を参照してください。（基準７～９共通）</w:t>
            </w:r>
          </w:p>
          <w:p w14:paraId="7660FBFE" w14:textId="3C14E8EC" w:rsidR="00CF1FBC" w:rsidRPr="00A614AF" w:rsidRDefault="005B2D13" w:rsidP="00CF1FBC">
            <w:pPr>
              <w:ind w:leftChars="100" w:left="21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w:t>
            </w:r>
            <w:r w:rsidR="00CF1FBC" w:rsidRPr="00A614AF">
              <w:rPr>
                <w:rFonts w:ascii="ＭＳ ゴシック" w:eastAsia="ＭＳ ゴシック" w:hAnsi="ＭＳ ゴシック"/>
                <w:color w:val="808080" w:themeColor="background1" w:themeShade="80"/>
              </w:rPr>
              <w:t>アクリル板等は、</w:t>
            </w:r>
            <w:r w:rsidR="00CF1FBC" w:rsidRPr="00A614AF">
              <w:rPr>
                <w:rFonts w:ascii="ＭＳ ゴシック" w:eastAsia="ＭＳ ゴシック" w:hAnsi="ＭＳ ゴシック"/>
                <w:color w:val="808080" w:themeColor="background1" w:themeShade="80"/>
                <w:u w:val="single"/>
              </w:rPr>
              <w:t>次の大きさを目安</w:t>
            </w:r>
            <w:r w:rsidR="00CF1FBC" w:rsidRPr="00A614AF">
              <w:rPr>
                <w:rFonts w:ascii="ＭＳ ゴシック" w:eastAsia="ＭＳ ゴシック" w:hAnsi="ＭＳ ゴシック"/>
                <w:color w:val="808080" w:themeColor="background1" w:themeShade="80"/>
              </w:rPr>
              <w:t>に</w:t>
            </w:r>
            <w:r w:rsidR="00CF1FBC" w:rsidRPr="00A614AF">
              <w:rPr>
                <w:rFonts w:ascii="ＭＳ ゴシック" w:eastAsia="ＭＳ ゴシック" w:hAnsi="ＭＳ ゴシック"/>
                <w:color w:val="808080" w:themeColor="background1" w:themeShade="80"/>
                <w:u w:val="single"/>
              </w:rPr>
              <w:t>換気の際の空気の流れに注意</w:t>
            </w:r>
            <w:r w:rsidR="00CF1FBC" w:rsidRPr="00A614AF">
              <w:rPr>
                <w:rFonts w:ascii="ＭＳ ゴシック" w:eastAsia="ＭＳ ゴシック" w:hAnsi="ＭＳ ゴシック"/>
                <w:color w:val="808080" w:themeColor="background1" w:themeShade="80"/>
              </w:rPr>
              <w:t>して設置してください。</w:t>
            </w:r>
          </w:p>
          <w:p w14:paraId="01B03C08" w14:textId="77777777" w:rsidR="00CF1FBC" w:rsidRPr="00A614AF" w:rsidRDefault="00CF1FBC" w:rsidP="00CF1FBC">
            <w:pPr>
              <w:ind w:firstLineChars="200" w:firstLine="42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高さ：別テーブルで座る来店者の目を覆う程度の高さ以上</w:t>
            </w:r>
          </w:p>
          <w:p w14:paraId="0DD9BD6F" w14:textId="77777777" w:rsidR="00CF1FBC" w:rsidRPr="00A614AF" w:rsidRDefault="00CF1FBC" w:rsidP="00CF1FBC">
            <w:pPr>
              <w:ind w:firstLineChars="200" w:firstLine="42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幅　：テーブルと同程度の幅以上</w:t>
            </w:r>
          </w:p>
          <w:p w14:paraId="09B43CD1" w14:textId="77777777" w:rsidR="00F217CA" w:rsidRDefault="005B2D13" w:rsidP="00A614AF">
            <w:pPr>
              <w:ind w:left="211" w:hangingChars="100" w:hanging="21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 xml:space="preserve">　◆背中合わせの場合でも、１ｍ以上の座席の間隔が確保できない場合はアクリル板等の設置が必要です。</w:t>
            </w:r>
          </w:p>
          <w:p w14:paraId="7F11A36B" w14:textId="6618F41F" w:rsidR="00A614AF" w:rsidRPr="00A614AF" w:rsidRDefault="00A614AF" w:rsidP="00A614AF">
            <w:pPr>
              <w:ind w:leftChars="100" w:left="21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◆着座した際の座席の中心と座席の中心の間隔が１ｍ以上確保されているか確認してください。（基準８，９において同様）</w:t>
            </w:r>
          </w:p>
        </w:tc>
      </w:tr>
      <w:tr w:rsidR="005B2D13" w14:paraId="5F7C9FA3" w14:textId="77777777" w:rsidTr="007773D1">
        <w:tc>
          <w:tcPr>
            <w:tcW w:w="704" w:type="dxa"/>
            <w:vMerge w:val="restart"/>
          </w:tcPr>
          <w:p w14:paraId="6E15812E" w14:textId="6F8FA074" w:rsidR="005B2D13" w:rsidRDefault="005B2D13" w:rsidP="00775240">
            <w:pPr>
              <w:jc w:val="center"/>
              <w:rPr>
                <w:rFonts w:ascii="ＭＳ ゴシック" w:eastAsia="ＭＳ ゴシック" w:hAnsi="ＭＳ ゴシック" w:hint="default"/>
                <w:b/>
              </w:rPr>
            </w:pPr>
            <w:r>
              <w:rPr>
                <w:rFonts w:ascii="ＭＳ ゴシック" w:eastAsia="ＭＳ ゴシック" w:hAnsi="ＭＳ ゴシック"/>
                <w:b/>
              </w:rPr>
              <w:t>８</w:t>
            </w:r>
          </w:p>
        </w:tc>
        <w:tc>
          <w:tcPr>
            <w:tcW w:w="851" w:type="dxa"/>
            <w:vMerge w:val="restart"/>
          </w:tcPr>
          <w:p w14:paraId="4A09C057" w14:textId="55D66D94" w:rsidR="005B2D13" w:rsidRDefault="005204E6" w:rsidP="00775240">
            <w:pPr>
              <w:jc w:val="center"/>
              <w:rPr>
                <w:rFonts w:asciiTheme="majorEastAsia" w:eastAsiaTheme="majorEastAsia" w:hAnsiTheme="majorEastAsia" w:hint="default"/>
                <w:sz w:val="20"/>
              </w:rPr>
            </w:pPr>
            <w:sdt>
              <w:sdtPr>
                <w:rPr>
                  <w:rFonts w:asciiTheme="majorEastAsia" w:eastAsiaTheme="majorEastAsia" w:hAnsiTheme="majorEastAsia"/>
                  <w:sz w:val="20"/>
                </w:rPr>
                <w:id w:val="-1789811516"/>
                <w14:checkbox>
                  <w14:checked w14:val="0"/>
                  <w14:checkedState w14:val="00FE" w14:font="Wingdings"/>
                  <w14:uncheckedState w14:val="2610" w14:font="ＭＳ ゴシック"/>
                </w14:checkbox>
              </w:sdtPr>
              <w:sdtEndPr/>
              <w:sdtContent>
                <w:r w:rsidR="001122E2">
                  <w:rPr>
                    <w:rFonts w:ascii="ＭＳ ゴシック" w:eastAsia="ＭＳ ゴシック" w:hAnsi="ＭＳ ゴシック"/>
                    <w:sz w:val="20"/>
                  </w:rPr>
                  <w:t>☐</w:t>
                </w:r>
              </w:sdtContent>
            </w:sdt>
          </w:p>
        </w:tc>
        <w:tc>
          <w:tcPr>
            <w:tcW w:w="8639" w:type="dxa"/>
            <w:gridSpan w:val="2"/>
            <w:tcBorders>
              <w:bottom w:val="dashSmallGap" w:sz="4" w:space="0" w:color="auto"/>
            </w:tcBorders>
          </w:tcPr>
          <w:p w14:paraId="2AB50714" w14:textId="77777777" w:rsidR="005B2D13" w:rsidRDefault="005B2D13" w:rsidP="00E955FA">
            <w:pPr>
              <w:ind w:firstLineChars="100" w:firstLine="211"/>
              <w:rPr>
                <w:rFonts w:ascii="ＭＳ ゴシック" w:eastAsia="ＭＳ ゴシック" w:hAnsi="ＭＳ ゴシック" w:hint="default"/>
              </w:rPr>
            </w:pPr>
            <w:r w:rsidRPr="004C5817">
              <w:rPr>
                <w:rFonts w:ascii="ＭＳ ゴシック" w:eastAsia="ＭＳ ゴシック" w:hAnsi="ＭＳ ゴシック"/>
              </w:rPr>
              <w:t>〔同一テーブルでの配置に</w:t>
            </w:r>
            <w:r w:rsidRPr="00E742FC">
              <w:rPr>
                <w:rFonts w:ascii="ＭＳ ゴシック" w:eastAsia="ＭＳ ゴシック" w:hAnsi="ＭＳ ゴシック"/>
              </w:rPr>
              <w:t>ついては</w:t>
            </w:r>
            <w:r w:rsidRPr="00E742FC">
              <w:rPr>
                <w:rFonts w:ascii="ＭＳ ゴシック" w:eastAsia="ＭＳ ゴシック" w:hAnsi="ＭＳ ゴシック"/>
                <w:u w:val="single"/>
              </w:rPr>
              <w:t>いずれか</w:t>
            </w:r>
            <w:r w:rsidRPr="00E742FC">
              <w:rPr>
                <w:rFonts w:ascii="ＭＳ ゴシック" w:eastAsia="ＭＳ ゴシック" w:hAnsi="ＭＳ ゴシック"/>
              </w:rPr>
              <w:t>を満たすこと〕</w:t>
            </w:r>
          </w:p>
          <w:p w14:paraId="7324A28B" w14:textId="34DB1FA8" w:rsidR="005B2D13" w:rsidRPr="006503F1" w:rsidRDefault="005B2D13" w:rsidP="006503F1">
            <w:pPr>
              <w:ind w:leftChars="100" w:left="422" w:hangingChars="100" w:hanging="211"/>
              <w:rPr>
                <w:rFonts w:ascii="ＭＳ ゴシック" w:eastAsia="ＭＳ ゴシック" w:hAnsi="ＭＳ ゴシック" w:hint="default"/>
                <w:b/>
              </w:rPr>
            </w:pPr>
            <w:r w:rsidRPr="00E742FC">
              <w:rPr>
                <w:rFonts w:ascii="ＭＳ ゴシック" w:eastAsia="ＭＳ ゴシック" w:hAnsi="ＭＳ ゴシック"/>
              </w:rPr>
              <w:t>※</w:t>
            </w:r>
            <w:r>
              <w:rPr>
                <w:rFonts w:ascii="ＭＳ ゴシック" w:eastAsia="ＭＳ ゴシック" w:hAnsi="ＭＳ ゴシック"/>
              </w:rPr>
              <w:t xml:space="preserve">　</w:t>
            </w:r>
            <w:r w:rsidRPr="00E742FC">
              <w:rPr>
                <w:rFonts w:ascii="ＭＳ ゴシック" w:eastAsia="ＭＳ ゴシック" w:hAnsi="ＭＳ ゴシック"/>
              </w:rPr>
              <w:t>少人数の家族、介助者同席の高齢者・乳幼児・障がい者等が対面での着座を希望する場合は除く。</w:t>
            </w:r>
          </w:p>
        </w:tc>
      </w:tr>
      <w:tr w:rsidR="005B2D13" w14:paraId="6E7B9276" w14:textId="77777777" w:rsidTr="007773D1">
        <w:tc>
          <w:tcPr>
            <w:tcW w:w="704" w:type="dxa"/>
            <w:vMerge/>
          </w:tcPr>
          <w:p w14:paraId="09BDC35F" w14:textId="77777777" w:rsidR="005B2D13" w:rsidRDefault="005B2D13" w:rsidP="00775240">
            <w:pPr>
              <w:jc w:val="center"/>
              <w:rPr>
                <w:rFonts w:ascii="ＭＳ ゴシック" w:eastAsia="ＭＳ ゴシック" w:hAnsi="ＭＳ ゴシック" w:hint="default"/>
                <w:b/>
              </w:rPr>
            </w:pPr>
          </w:p>
        </w:tc>
        <w:tc>
          <w:tcPr>
            <w:tcW w:w="851" w:type="dxa"/>
            <w:vMerge/>
          </w:tcPr>
          <w:p w14:paraId="4FFCD779" w14:textId="648BE751" w:rsidR="005B2D13" w:rsidRDefault="005B2D13" w:rsidP="00775240">
            <w:pPr>
              <w:jc w:val="center"/>
              <w:rPr>
                <w:rFonts w:asciiTheme="majorEastAsia" w:eastAsiaTheme="majorEastAsia" w:hAnsiTheme="majorEastAsia" w:hint="default"/>
                <w:sz w:val="20"/>
              </w:rPr>
            </w:pPr>
          </w:p>
        </w:tc>
        <w:tc>
          <w:tcPr>
            <w:tcW w:w="8639" w:type="dxa"/>
            <w:gridSpan w:val="2"/>
            <w:tcBorders>
              <w:top w:val="dashSmallGap" w:sz="4" w:space="0" w:color="auto"/>
              <w:bottom w:val="dashSmallGap" w:sz="4" w:space="0" w:color="auto"/>
            </w:tcBorders>
          </w:tcPr>
          <w:p w14:paraId="31E30D22" w14:textId="6797415F" w:rsidR="005B2D13" w:rsidRPr="006503F1" w:rsidRDefault="005204E6" w:rsidP="006503F1">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13437371"/>
                <w14:checkbox>
                  <w14:checked w14:val="0"/>
                  <w14:checkedState w14:val="00FE" w14:font="Wingdings"/>
                  <w14:uncheckedState w14:val="2610" w14:font="ＭＳ ゴシック"/>
                </w14:checkbox>
              </w:sdtPr>
              <w:sdtEndPr/>
              <w:sdtContent>
                <w:r w:rsidR="005B2D13">
                  <w:rPr>
                    <w:rFonts w:ascii="ＭＳ ゴシック" w:eastAsia="ＭＳ ゴシック" w:hAnsi="ＭＳ ゴシック"/>
                  </w:rPr>
                  <w:t>☐</w:t>
                </w:r>
              </w:sdtContent>
            </w:sdt>
            <w:r w:rsidR="005B2D13" w:rsidRPr="006503F1">
              <w:rPr>
                <w:rFonts w:ascii="ＭＳ ゴシック" w:eastAsia="ＭＳ ゴシック" w:hAnsi="ＭＳ ゴシック"/>
              </w:rPr>
              <w:t xml:space="preserve">　テーブル上にアクリル板等を設置して仕切る。</w:t>
            </w:r>
          </w:p>
        </w:tc>
      </w:tr>
      <w:tr w:rsidR="005B2D13" w14:paraId="3CD75B94" w14:textId="77777777" w:rsidTr="007773D1">
        <w:tc>
          <w:tcPr>
            <w:tcW w:w="704" w:type="dxa"/>
            <w:vMerge/>
          </w:tcPr>
          <w:p w14:paraId="6C94B0EB" w14:textId="77777777" w:rsidR="005B2D13" w:rsidRDefault="005B2D13" w:rsidP="00775240">
            <w:pPr>
              <w:jc w:val="center"/>
              <w:rPr>
                <w:rFonts w:ascii="ＭＳ ゴシック" w:eastAsia="ＭＳ ゴシック" w:hAnsi="ＭＳ ゴシック" w:hint="default"/>
                <w:b/>
              </w:rPr>
            </w:pPr>
          </w:p>
        </w:tc>
        <w:tc>
          <w:tcPr>
            <w:tcW w:w="851" w:type="dxa"/>
            <w:vMerge/>
          </w:tcPr>
          <w:p w14:paraId="1F542268" w14:textId="2BE5A83B" w:rsidR="005B2D13" w:rsidRDefault="005B2D13" w:rsidP="00775240">
            <w:pPr>
              <w:jc w:val="center"/>
              <w:rPr>
                <w:rFonts w:asciiTheme="majorEastAsia" w:eastAsiaTheme="majorEastAsia" w:hAnsiTheme="majorEastAsia" w:hint="default"/>
                <w:sz w:val="20"/>
              </w:rPr>
            </w:pPr>
          </w:p>
        </w:tc>
        <w:tc>
          <w:tcPr>
            <w:tcW w:w="8639" w:type="dxa"/>
            <w:gridSpan w:val="2"/>
            <w:tcBorders>
              <w:top w:val="dashSmallGap" w:sz="4" w:space="0" w:color="auto"/>
              <w:bottom w:val="dashSmallGap" w:sz="4" w:space="0" w:color="auto"/>
            </w:tcBorders>
          </w:tcPr>
          <w:p w14:paraId="79B8AD25" w14:textId="5749F3C5" w:rsidR="005B2D13" w:rsidRPr="006503F1" w:rsidRDefault="005204E6" w:rsidP="006503F1">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1091315305"/>
                <w14:checkbox>
                  <w14:checked w14:val="0"/>
                  <w14:checkedState w14:val="00FE" w14:font="Wingdings"/>
                  <w14:uncheckedState w14:val="2610" w14:font="ＭＳ ゴシック"/>
                </w14:checkbox>
              </w:sdtPr>
              <w:sdtEndPr/>
              <w:sdtContent>
                <w:r w:rsidR="005B2D13" w:rsidRPr="006503F1">
                  <w:rPr>
                    <w:rFonts w:ascii="ＭＳ ゴシック" w:eastAsia="ＭＳ ゴシック" w:hAnsi="ＭＳ ゴシック"/>
                  </w:rPr>
                  <w:t>☐</w:t>
                </w:r>
              </w:sdtContent>
            </w:sdt>
            <w:r w:rsidR="00344B4A">
              <w:rPr>
                <w:rFonts w:ascii="ＭＳ ゴシック" w:eastAsia="ＭＳ ゴシック" w:hAnsi="ＭＳ ゴシック"/>
              </w:rPr>
              <w:t xml:space="preserve">　真正面での着座配置をしない、又は</w:t>
            </w:r>
            <w:r w:rsidR="005B2D13" w:rsidRPr="006503F1">
              <w:rPr>
                <w:rFonts w:ascii="ＭＳ ゴシック" w:eastAsia="ＭＳ ゴシック" w:hAnsi="ＭＳ ゴシック"/>
              </w:rPr>
              <w:t>座席の間隔を１ｍ以上確保できるよう配置する。</w:t>
            </w:r>
          </w:p>
        </w:tc>
      </w:tr>
      <w:tr w:rsidR="005B2D13" w14:paraId="57062E84" w14:textId="77777777" w:rsidTr="007773D1">
        <w:tc>
          <w:tcPr>
            <w:tcW w:w="704" w:type="dxa"/>
            <w:vMerge/>
          </w:tcPr>
          <w:p w14:paraId="00977982" w14:textId="77777777" w:rsidR="005B2D13" w:rsidRDefault="005B2D13" w:rsidP="00775240">
            <w:pPr>
              <w:jc w:val="center"/>
              <w:rPr>
                <w:rFonts w:ascii="ＭＳ ゴシック" w:eastAsia="ＭＳ ゴシック" w:hAnsi="ＭＳ ゴシック" w:hint="default"/>
                <w:b/>
              </w:rPr>
            </w:pPr>
          </w:p>
        </w:tc>
        <w:tc>
          <w:tcPr>
            <w:tcW w:w="851" w:type="dxa"/>
            <w:vMerge/>
          </w:tcPr>
          <w:p w14:paraId="4E1D3024" w14:textId="31060001" w:rsidR="005B2D13" w:rsidRDefault="005B2D13" w:rsidP="00775240">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50CCAC98" w14:textId="7F5BE7B3" w:rsidR="005B2D13" w:rsidRPr="006503F1" w:rsidRDefault="005204E6" w:rsidP="00E955FA">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397663591"/>
                <w14:checkbox>
                  <w14:checked w14:val="0"/>
                  <w14:checkedState w14:val="00FE" w14:font="Wingdings"/>
                  <w14:uncheckedState w14:val="2610" w14:font="ＭＳ ゴシック"/>
                </w14:checkbox>
              </w:sdtPr>
              <w:sdtEndPr/>
              <w:sdtContent>
                <w:r w:rsidR="005B2D13">
                  <w:rPr>
                    <w:rFonts w:ascii="ＭＳ ゴシック" w:eastAsia="ＭＳ ゴシック" w:hAnsi="ＭＳ ゴシック"/>
                  </w:rPr>
                  <w:t>☐</w:t>
                </w:r>
              </w:sdtContent>
            </w:sdt>
            <w:r w:rsidR="005B2D13" w:rsidRPr="006503F1">
              <w:rPr>
                <w:rFonts w:ascii="ＭＳ ゴシック" w:eastAsia="ＭＳ ゴシック" w:hAnsi="ＭＳ ゴシック"/>
              </w:rPr>
              <w:t xml:space="preserve">　該当なし（理由：　　　　　　　　　　　　　　　　　　　　　　　）</w:t>
            </w:r>
          </w:p>
        </w:tc>
      </w:tr>
      <w:tr w:rsidR="005B2D13" w14:paraId="766188B9" w14:textId="77777777" w:rsidTr="00735A7F">
        <w:tc>
          <w:tcPr>
            <w:tcW w:w="704" w:type="dxa"/>
            <w:vMerge/>
          </w:tcPr>
          <w:p w14:paraId="075C7F6A" w14:textId="77777777" w:rsidR="005B2D13" w:rsidRDefault="005B2D13" w:rsidP="00775240">
            <w:pPr>
              <w:jc w:val="center"/>
              <w:rPr>
                <w:rFonts w:ascii="ＭＳ ゴシック" w:eastAsia="ＭＳ ゴシック" w:hAnsi="ＭＳ ゴシック" w:hint="default"/>
                <w:b/>
              </w:rPr>
            </w:pPr>
          </w:p>
        </w:tc>
        <w:tc>
          <w:tcPr>
            <w:tcW w:w="851" w:type="dxa"/>
            <w:vMerge/>
          </w:tcPr>
          <w:p w14:paraId="0290C6B3" w14:textId="77777777" w:rsidR="005B2D13" w:rsidRDefault="005B2D13" w:rsidP="00775240">
            <w:pPr>
              <w:jc w:val="center"/>
              <w:rPr>
                <w:rFonts w:asciiTheme="majorEastAsia" w:eastAsiaTheme="majorEastAsia" w:hAnsiTheme="majorEastAsia" w:hint="default"/>
                <w:sz w:val="20"/>
              </w:rPr>
            </w:pPr>
          </w:p>
        </w:tc>
        <w:tc>
          <w:tcPr>
            <w:tcW w:w="8639" w:type="dxa"/>
            <w:gridSpan w:val="2"/>
          </w:tcPr>
          <w:p w14:paraId="554A9783" w14:textId="0E8B7FBE" w:rsidR="005B2D13" w:rsidRPr="005B2D13" w:rsidRDefault="005B2D13" w:rsidP="005B2D13">
            <w:pPr>
              <w:ind w:leftChars="100" w:left="211"/>
              <w:rPr>
                <w:rFonts w:ascii="ＭＳ ゴシック" w:eastAsia="ＭＳ ゴシック" w:hAnsi="ＭＳ ゴシック" w:hint="default"/>
                <w:color w:val="808080" w:themeColor="background1" w:themeShade="80"/>
              </w:rPr>
            </w:pPr>
            <w:r w:rsidRPr="005B2D13">
              <w:rPr>
                <w:rFonts w:ascii="ＭＳ ゴシック" w:eastAsia="ＭＳ ゴシック" w:hAnsi="ＭＳ ゴシック"/>
                <w:color w:val="808080" w:themeColor="background1" w:themeShade="80"/>
              </w:rPr>
              <w:t>◆次の</w:t>
            </w:r>
            <w:r w:rsidRPr="005B2D13">
              <w:rPr>
                <w:rFonts w:ascii="ＭＳ ゴシック" w:eastAsia="ＭＳ ゴシック" w:hAnsi="ＭＳ ゴシック"/>
                <w:color w:val="808080" w:themeColor="background1" w:themeShade="80"/>
                <w:u w:val="single"/>
              </w:rPr>
              <w:t>大きさを目安</w:t>
            </w:r>
            <w:r w:rsidRPr="005B2D13">
              <w:rPr>
                <w:rFonts w:ascii="ＭＳ ゴシック" w:eastAsia="ＭＳ ゴシック" w:hAnsi="ＭＳ ゴシック"/>
                <w:color w:val="808080" w:themeColor="background1" w:themeShade="80"/>
              </w:rPr>
              <w:t>に</w:t>
            </w:r>
            <w:r w:rsidRPr="005B2D13">
              <w:rPr>
                <w:rFonts w:ascii="ＭＳ ゴシック" w:eastAsia="ＭＳ ゴシック" w:hAnsi="ＭＳ ゴシック"/>
                <w:color w:val="808080" w:themeColor="background1" w:themeShade="80"/>
                <w:u w:val="single"/>
              </w:rPr>
              <w:t>換気の際の空気の流れに注意</w:t>
            </w:r>
            <w:r w:rsidRPr="005B2D13">
              <w:rPr>
                <w:rFonts w:ascii="ＭＳ ゴシック" w:eastAsia="ＭＳ ゴシック" w:hAnsi="ＭＳ ゴシック"/>
                <w:color w:val="808080" w:themeColor="background1" w:themeShade="80"/>
              </w:rPr>
              <w:t>して設置してください。</w:t>
            </w:r>
            <w:r>
              <w:rPr>
                <w:rFonts w:ascii="ＭＳ ゴシック" w:eastAsia="ＭＳ ゴシック" w:hAnsi="ＭＳ ゴシック"/>
                <w:color w:val="808080" w:themeColor="background1" w:themeShade="80"/>
              </w:rPr>
              <w:t>（基準８、９共通）</w:t>
            </w:r>
          </w:p>
          <w:p w14:paraId="29A36A23" w14:textId="77777777" w:rsidR="005B2D13" w:rsidRPr="005B2D13" w:rsidRDefault="005B2D13" w:rsidP="005B2D13">
            <w:pPr>
              <w:ind w:firstLineChars="200" w:firstLine="421"/>
              <w:rPr>
                <w:rFonts w:ascii="ＭＳ ゴシック" w:eastAsia="ＭＳ ゴシック" w:hAnsi="ＭＳ ゴシック" w:hint="default"/>
                <w:color w:val="808080" w:themeColor="background1" w:themeShade="80"/>
              </w:rPr>
            </w:pPr>
            <w:r w:rsidRPr="005B2D13">
              <w:rPr>
                <w:rFonts w:ascii="ＭＳ ゴシック" w:eastAsia="ＭＳ ゴシック" w:hAnsi="ＭＳ ゴシック"/>
                <w:color w:val="808080" w:themeColor="background1" w:themeShade="80"/>
              </w:rPr>
              <w:t>高さ：テーブルで座る来店者の目を覆う程度の高さ以上</w:t>
            </w:r>
          </w:p>
          <w:p w14:paraId="7D2B899E" w14:textId="4C23CC42" w:rsidR="005B2D13" w:rsidRPr="005B2D13" w:rsidRDefault="005B2D13" w:rsidP="005B2D13">
            <w:pPr>
              <w:ind w:firstLineChars="200" w:firstLine="421"/>
              <w:rPr>
                <w:rFonts w:ascii="ＭＳ ゴシック" w:eastAsia="ＭＳ ゴシック" w:hAnsi="ＭＳ ゴシック" w:hint="default"/>
                <w:color w:val="808080" w:themeColor="background1" w:themeShade="80"/>
              </w:rPr>
            </w:pPr>
            <w:r w:rsidRPr="005B2D13">
              <w:rPr>
                <w:rFonts w:ascii="ＭＳ ゴシック" w:eastAsia="ＭＳ ゴシック" w:hAnsi="ＭＳ ゴシック"/>
                <w:color w:val="808080" w:themeColor="background1" w:themeShade="80"/>
              </w:rPr>
              <w:t>幅　：テーブル又はカウンターと同程度の幅（対面席の場合）</w:t>
            </w:r>
          </w:p>
          <w:p w14:paraId="0A4B687D" w14:textId="77777777" w:rsidR="005B2D13" w:rsidRPr="005B2D13" w:rsidRDefault="005B2D13" w:rsidP="005B2D13">
            <w:pPr>
              <w:ind w:firstLineChars="200" w:firstLine="421"/>
              <w:rPr>
                <w:rFonts w:ascii="ＭＳ ゴシック" w:eastAsia="ＭＳ ゴシック" w:hAnsi="ＭＳ ゴシック" w:hint="default"/>
                <w:color w:val="808080" w:themeColor="background1" w:themeShade="80"/>
              </w:rPr>
            </w:pPr>
            <w:r w:rsidRPr="005B2D13">
              <w:rPr>
                <w:rFonts w:ascii="ＭＳ ゴシック" w:eastAsia="ＭＳ ゴシック" w:hAnsi="ＭＳ ゴシック"/>
                <w:color w:val="808080" w:themeColor="background1" w:themeShade="80"/>
              </w:rPr>
              <w:t>奥行：テーブル又はカウンターと同程度の奥行（隣席の場合）</w:t>
            </w:r>
          </w:p>
          <w:p w14:paraId="0723758E" w14:textId="15DBF16A" w:rsidR="003055C7" w:rsidRPr="005B2D13" w:rsidRDefault="005B2D13" w:rsidP="00A614AF">
            <w:pPr>
              <w:ind w:leftChars="100" w:left="211" w:firstLineChars="100" w:firstLine="211"/>
              <w:rPr>
                <w:rFonts w:ascii="ＭＳ ゴシック" w:eastAsia="ＭＳ ゴシック" w:hAnsi="ＭＳ ゴシック" w:hint="default"/>
                <w:color w:val="808080" w:themeColor="background1" w:themeShade="80"/>
              </w:rPr>
            </w:pPr>
            <w:r w:rsidRPr="005B2D13">
              <w:rPr>
                <w:rFonts w:ascii="ＭＳ ゴシック" w:eastAsia="ＭＳ ゴシック" w:hAnsi="ＭＳ ゴシック"/>
                <w:color w:val="808080" w:themeColor="background1" w:themeShade="80"/>
              </w:rPr>
              <w:t>また、材質の選定にあたっては、火気や熱を発する機器から十分な距離をとり、難　　燃・不燃性のものを選ぶことが望ましいと考えます。</w:t>
            </w:r>
          </w:p>
        </w:tc>
      </w:tr>
      <w:tr w:rsidR="001122E2" w14:paraId="1EDAA243" w14:textId="77777777" w:rsidTr="007773D1">
        <w:tc>
          <w:tcPr>
            <w:tcW w:w="704" w:type="dxa"/>
            <w:vMerge w:val="restart"/>
          </w:tcPr>
          <w:p w14:paraId="0D890BD6" w14:textId="1F4505FA" w:rsidR="001122E2" w:rsidRDefault="001122E2" w:rsidP="00775240">
            <w:pPr>
              <w:jc w:val="center"/>
              <w:rPr>
                <w:rFonts w:ascii="ＭＳ ゴシック" w:eastAsia="ＭＳ ゴシック" w:hAnsi="ＭＳ ゴシック" w:hint="default"/>
                <w:b/>
              </w:rPr>
            </w:pPr>
            <w:r>
              <w:rPr>
                <w:rFonts w:ascii="ＭＳ ゴシック" w:eastAsia="ＭＳ ゴシック" w:hAnsi="ＭＳ ゴシック"/>
                <w:b/>
              </w:rPr>
              <w:t>９</w:t>
            </w:r>
          </w:p>
        </w:tc>
        <w:tc>
          <w:tcPr>
            <w:tcW w:w="851" w:type="dxa"/>
            <w:vMerge w:val="restart"/>
          </w:tcPr>
          <w:p w14:paraId="5D97B9A7" w14:textId="397663B6" w:rsidR="001122E2" w:rsidRDefault="005204E6" w:rsidP="00775240">
            <w:pPr>
              <w:jc w:val="center"/>
              <w:rPr>
                <w:rFonts w:asciiTheme="majorEastAsia" w:eastAsiaTheme="majorEastAsia" w:hAnsiTheme="majorEastAsia" w:hint="default"/>
                <w:sz w:val="20"/>
              </w:rPr>
            </w:pPr>
            <w:sdt>
              <w:sdtPr>
                <w:rPr>
                  <w:rFonts w:asciiTheme="majorEastAsia" w:eastAsiaTheme="majorEastAsia" w:hAnsiTheme="majorEastAsia"/>
                  <w:sz w:val="20"/>
                </w:rPr>
                <w:id w:val="-312106367"/>
                <w14:checkbox>
                  <w14:checked w14:val="0"/>
                  <w14:checkedState w14:val="00FE" w14:font="Wingdings"/>
                  <w14:uncheckedState w14:val="2610" w14:font="ＭＳ ゴシック"/>
                </w14:checkbox>
              </w:sdtPr>
              <w:sdtEndPr/>
              <w:sdtContent>
                <w:r w:rsidR="001122E2">
                  <w:rPr>
                    <w:rFonts w:ascii="ＭＳ ゴシック" w:eastAsia="ＭＳ ゴシック" w:hAnsi="ＭＳ ゴシック"/>
                    <w:sz w:val="20"/>
                  </w:rPr>
                  <w:t>☐</w:t>
                </w:r>
              </w:sdtContent>
            </w:sdt>
          </w:p>
        </w:tc>
        <w:tc>
          <w:tcPr>
            <w:tcW w:w="8639" w:type="dxa"/>
            <w:gridSpan w:val="2"/>
            <w:tcBorders>
              <w:bottom w:val="dashSmallGap" w:sz="4" w:space="0" w:color="auto"/>
            </w:tcBorders>
          </w:tcPr>
          <w:p w14:paraId="20BA1C41" w14:textId="69CA3B92" w:rsidR="001122E2" w:rsidRDefault="001122E2" w:rsidP="00E955FA">
            <w:pPr>
              <w:ind w:firstLineChars="100" w:firstLine="211"/>
              <w:rPr>
                <w:rFonts w:ascii="ＭＳ ゴシック" w:eastAsia="ＭＳ ゴシック" w:hAnsi="ＭＳ ゴシック" w:hint="default"/>
                <w:b/>
              </w:rPr>
            </w:pPr>
            <w:r w:rsidRPr="004C5817">
              <w:rPr>
                <w:rFonts w:ascii="ＭＳ ゴシック" w:eastAsia="ＭＳ ゴシック" w:hAnsi="ＭＳ ゴシック"/>
              </w:rPr>
              <w:t>〔カウンターテーブルの席の配置に</w:t>
            </w:r>
            <w:r w:rsidRPr="00E742FC">
              <w:rPr>
                <w:rFonts w:ascii="ＭＳ ゴシック" w:eastAsia="ＭＳ ゴシック" w:hAnsi="ＭＳ ゴシック"/>
              </w:rPr>
              <w:t>ついては</w:t>
            </w:r>
            <w:r w:rsidRPr="00E742FC">
              <w:rPr>
                <w:rFonts w:ascii="ＭＳ ゴシック" w:eastAsia="ＭＳ ゴシック" w:hAnsi="ＭＳ ゴシック"/>
                <w:u w:val="single"/>
              </w:rPr>
              <w:t>いずれか</w:t>
            </w:r>
            <w:r w:rsidRPr="00E742FC">
              <w:rPr>
                <w:rFonts w:ascii="ＭＳ ゴシック" w:eastAsia="ＭＳ ゴシック" w:hAnsi="ＭＳ ゴシック"/>
              </w:rPr>
              <w:t>を満たすこと〕</w:t>
            </w:r>
          </w:p>
        </w:tc>
      </w:tr>
      <w:tr w:rsidR="001122E2" w14:paraId="50D4BC4D" w14:textId="77777777" w:rsidTr="007773D1">
        <w:tc>
          <w:tcPr>
            <w:tcW w:w="704" w:type="dxa"/>
            <w:vMerge/>
          </w:tcPr>
          <w:p w14:paraId="0A549E8F" w14:textId="77777777" w:rsidR="001122E2" w:rsidRDefault="001122E2" w:rsidP="00775240">
            <w:pPr>
              <w:jc w:val="center"/>
              <w:rPr>
                <w:rFonts w:ascii="ＭＳ ゴシック" w:eastAsia="ＭＳ ゴシック" w:hAnsi="ＭＳ ゴシック" w:hint="default"/>
                <w:b/>
              </w:rPr>
            </w:pPr>
          </w:p>
        </w:tc>
        <w:tc>
          <w:tcPr>
            <w:tcW w:w="851" w:type="dxa"/>
            <w:vMerge/>
          </w:tcPr>
          <w:p w14:paraId="6B5396B5" w14:textId="2B13474D" w:rsidR="001122E2" w:rsidRPr="00735A7F" w:rsidRDefault="001122E2" w:rsidP="00775240">
            <w:pPr>
              <w:jc w:val="center"/>
              <w:rPr>
                <w:rFonts w:asciiTheme="majorEastAsia" w:eastAsiaTheme="majorEastAsia" w:hAnsiTheme="majorEastAsia" w:hint="default"/>
                <w:sz w:val="20"/>
              </w:rPr>
            </w:pPr>
          </w:p>
        </w:tc>
        <w:tc>
          <w:tcPr>
            <w:tcW w:w="8639" w:type="dxa"/>
            <w:gridSpan w:val="2"/>
            <w:tcBorders>
              <w:top w:val="dashSmallGap" w:sz="4" w:space="0" w:color="auto"/>
              <w:bottom w:val="dashSmallGap" w:sz="4" w:space="0" w:color="auto"/>
            </w:tcBorders>
          </w:tcPr>
          <w:p w14:paraId="00C997E4" w14:textId="0973C9CB" w:rsidR="001122E2" w:rsidRPr="00735A7F" w:rsidRDefault="005204E6" w:rsidP="00735A7F">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1638025652"/>
                <w14:checkbox>
                  <w14:checked w14:val="0"/>
                  <w14:checkedState w14:val="00FE" w14:font="Wingdings"/>
                  <w14:uncheckedState w14:val="2610" w14:font="ＭＳ ゴシック"/>
                </w14:checkbox>
              </w:sdtPr>
              <w:sdtEndPr/>
              <w:sdtContent>
                <w:r w:rsidR="001122E2" w:rsidRPr="00735A7F">
                  <w:rPr>
                    <w:rFonts w:ascii="ＭＳ ゴシック" w:eastAsia="ＭＳ ゴシック" w:hAnsi="ＭＳ ゴシック"/>
                  </w:rPr>
                  <w:t>☐</w:t>
                </w:r>
              </w:sdtContent>
            </w:sdt>
            <w:r w:rsidR="001122E2" w:rsidRPr="00735A7F">
              <w:rPr>
                <w:rFonts w:ascii="ＭＳ ゴシック" w:eastAsia="ＭＳ ゴシック" w:hAnsi="ＭＳ ゴシック"/>
              </w:rPr>
              <w:t xml:space="preserve">　カウンターテーブル上にアクリル板等を設置して仕切る。</w:t>
            </w:r>
          </w:p>
        </w:tc>
      </w:tr>
      <w:tr w:rsidR="001122E2" w14:paraId="54890912" w14:textId="77777777" w:rsidTr="007773D1">
        <w:tc>
          <w:tcPr>
            <w:tcW w:w="704" w:type="dxa"/>
            <w:vMerge/>
          </w:tcPr>
          <w:p w14:paraId="04FEF93E" w14:textId="77777777" w:rsidR="001122E2" w:rsidRDefault="001122E2" w:rsidP="00775240">
            <w:pPr>
              <w:jc w:val="center"/>
              <w:rPr>
                <w:rFonts w:ascii="ＭＳ ゴシック" w:eastAsia="ＭＳ ゴシック" w:hAnsi="ＭＳ ゴシック" w:hint="default"/>
                <w:b/>
              </w:rPr>
            </w:pPr>
          </w:p>
        </w:tc>
        <w:tc>
          <w:tcPr>
            <w:tcW w:w="851" w:type="dxa"/>
            <w:vMerge/>
          </w:tcPr>
          <w:p w14:paraId="44AC7D57" w14:textId="64142754" w:rsidR="001122E2" w:rsidRPr="00735A7F" w:rsidRDefault="001122E2" w:rsidP="00775240">
            <w:pPr>
              <w:jc w:val="center"/>
              <w:rPr>
                <w:rFonts w:asciiTheme="majorEastAsia" w:eastAsiaTheme="majorEastAsia" w:hAnsiTheme="majorEastAsia" w:hint="default"/>
                <w:sz w:val="20"/>
              </w:rPr>
            </w:pPr>
          </w:p>
        </w:tc>
        <w:tc>
          <w:tcPr>
            <w:tcW w:w="8639" w:type="dxa"/>
            <w:gridSpan w:val="2"/>
            <w:tcBorders>
              <w:top w:val="dashSmallGap" w:sz="4" w:space="0" w:color="auto"/>
              <w:bottom w:val="dashSmallGap" w:sz="4" w:space="0" w:color="auto"/>
            </w:tcBorders>
          </w:tcPr>
          <w:p w14:paraId="28515DD2" w14:textId="297DEF5E" w:rsidR="001122E2" w:rsidRPr="00735A7F" w:rsidRDefault="005204E6" w:rsidP="00735A7F">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734474044"/>
                <w14:checkbox>
                  <w14:checked w14:val="0"/>
                  <w14:checkedState w14:val="00FE" w14:font="Wingdings"/>
                  <w14:uncheckedState w14:val="2610" w14:font="ＭＳ ゴシック"/>
                </w14:checkbox>
              </w:sdtPr>
              <w:sdtEndPr/>
              <w:sdtContent>
                <w:r w:rsidR="001122E2" w:rsidRPr="00735A7F">
                  <w:rPr>
                    <w:rFonts w:ascii="ＭＳ ゴシック" w:eastAsia="ＭＳ ゴシック" w:hAnsi="ＭＳ ゴシック"/>
                  </w:rPr>
                  <w:t>☐</w:t>
                </w:r>
              </w:sdtContent>
            </w:sdt>
            <w:r w:rsidR="001122E2" w:rsidRPr="00735A7F">
              <w:rPr>
                <w:rFonts w:ascii="ＭＳ ゴシック" w:eastAsia="ＭＳ ゴシック" w:hAnsi="ＭＳ ゴシック"/>
              </w:rPr>
              <w:t xml:space="preserve">　カウンターテーブルの座席は1ｍ以上の間隔を確保する。</w:t>
            </w:r>
          </w:p>
        </w:tc>
      </w:tr>
      <w:tr w:rsidR="001122E2" w14:paraId="41401DAE" w14:textId="77777777" w:rsidTr="007773D1">
        <w:tc>
          <w:tcPr>
            <w:tcW w:w="704" w:type="dxa"/>
            <w:vMerge/>
          </w:tcPr>
          <w:p w14:paraId="6FFF9B66" w14:textId="74B59C69" w:rsidR="001122E2" w:rsidRDefault="001122E2" w:rsidP="00775240">
            <w:pPr>
              <w:jc w:val="center"/>
              <w:rPr>
                <w:rFonts w:ascii="ＭＳ ゴシック" w:eastAsia="ＭＳ ゴシック" w:hAnsi="ＭＳ ゴシック" w:hint="default"/>
                <w:b/>
              </w:rPr>
            </w:pPr>
          </w:p>
        </w:tc>
        <w:tc>
          <w:tcPr>
            <w:tcW w:w="851" w:type="dxa"/>
            <w:vMerge/>
          </w:tcPr>
          <w:p w14:paraId="3BF985AD" w14:textId="464B212B" w:rsidR="001122E2" w:rsidRPr="00735A7F" w:rsidRDefault="001122E2" w:rsidP="00775240">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6E8A0DCB" w14:textId="2936BADC" w:rsidR="001122E2" w:rsidRPr="00735A7F" w:rsidRDefault="005204E6" w:rsidP="00735A7F">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464581420"/>
                <w14:checkbox>
                  <w14:checked w14:val="0"/>
                  <w14:checkedState w14:val="00FE" w14:font="Wingdings"/>
                  <w14:uncheckedState w14:val="2610" w14:font="ＭＳ ゴシック"/>
                </w14:checkbox>
              </w:sdtPr>
              <w:sdtEndPr/>
              <w:sdtContent>
                <w:r w:rsidR="001122E2">
                  <w:rPr>
                    <w:rFonts w:ascii="ＭＳ ゴシック" w:eastAsia="ＭＳ ゴシック" w:hAnsi="ＭＳ ゴシック"/>
                  </w:rPr>
                  <w:t>☐</w:t>
                </w:r>
              </w:sdtContent>
            </w:sdt>
            <w:r w:rsidR="001122E2" w:rsidRPr="00735A7F">
              <w:rPr>
                <w:rFonts w:ascii="ＭＳ ゴシック" w:eastAsia="ＭＳ ゴシック" w:hAnsi="ＭＳ ゴシック"/>
              </w:rPr>
              <w:t xml:space="preserve">　該当なし（理由：　　　　　　　　　　　　　　　　　　　　　　　）</w:t>
            </w:r>
          </w:p>
        </w:tc>
      </w:tr>
      <w:tr w:rsidR="001122E2" w14:paraId="4508974B" w14:textId="77777777" w:rsidTr="00735A7F">
        <w:tc>
          <w:tcPr>
            <w:tcW w:w="704" w:type="dxa"/>
            <w:vMerge/>
          </w:tcPr>
          <w:p w14:paraId="3988DECC" w14:textId="77777777" w:rsidR="001122E2" w:rsidRDefault="001122E2" w:rsidP="00775240">
            <w:pPr>
              <w:jc w:val="center"/>
              <w:rPr>
                <w:rFonts w:ascii="ＭＳ ゴシック" w:eastAsia="ＭＳ ゴシック" w:hAnsi="ＭＳ ゴシック" w:hint="default"/>
                <w:b/>
              </w:rPr>
            </w:pPr>
          </w:p>
        </w:tc>
        <w:tc>
          <w:tcPr>
            <w:tcW w:w="851" w:type="dxa"/>
            <w:vMerge/>
          </w:tcPr>
          <w:p w14:paraId="52D814F2" w14:textId="77777777" w:rsidR="001122E2" w:rsidRPr="00735A7F" w:rsidRDefault="001122E2" w:rsidP="00775240">
            <w:pPr>
              <w:jc w:val="center"/>
              <w:rPr>
                <w:rFonts w:asciiTheme="majorEastAsia" w:eastAsiaTheme="majorEastAsia" w:hAnsiTheme="majorEastAsia" w:hint="default"/>
                <w:sz w:val="20"/>
              </w:rPr>
            </w:pPr>
          </w:p>
        </w:tc>
        <w:tc>
          <w:tcPr>
            <w:tcW w:w="8639" w:type="dxa"/>
            <w:gridSpan w:val="2"/>
          </w:tcPr>
          <w:p w14:paraId="34628EF8" w14:textId="57CE60AF" w:rsidR="001122E2" w:rsidRPr="001122E2" w:rsidRDefault="001122E2" w:rsidP="001122E2">
            <w:pPr>
              <w:ind w:leftChars="100" w:left="211"/>
              <w:rPr>
                <w:rFonts w:ascii="ＭＳ ゴシック" w:eastAsia="ＭＳ ゴシック" w:hAnsi="ＭＳ ゴシック" w:hint="default"/>
                <w:color w:val="808080" w:themeColor="background1" w:themeShade="80"/>
              </w:rPr>
            </w:pPr>
            <w:r w:rsidRPr="001122E2">
              <w:rPr>
                <w:rFonts w:ascii="ＭＳ ゴシック" w:eastAsia="ＭＳ ゴシック" w:hAnsi="ＭＳ ゴシック"/>
                <w:color w:val="808080" w:themeColor="background1" w:themeShade="80"/>
              </w:rPr>
              <w:t>◆カウンター越しの対面での接客を行う場合、まずは、アクリル板等の設置を検討してください。</w:t>
            </w:r>
          </w:p>
          <w:p w14:paraId="46A863C7" w14:textId="6B6018CC" w:rsidR="001122E2" w:rsidRDefault="001122E2" w:rsidP="001122E2">
            <w:pPr>
              <w:ind w:leftChars="100" w:left="211" w:firstLineChars="100" w:firstLine="211"/>
              <w:rPr>
                <w:rFonts w:ascii="ＭＳ ゴシック" w:eastAsia="ＭＳ ゴシック" w:hAnsi="ＭＳ ゴシック" w:hint="default"/>
              </w:rPr>
            </w:pPr>
            <w:r w:rsidRPr="001122E2">
              <w:rPr>
                <w:rFonts w:ascii="ＭＳ ゴシック" w:eastAsia="ＭＳ ゴシック" w:hAnsi="ＭＳ ゴシック"/>
                <w:color w:val="808080" w:themeColor="background1" w:themeShade="80"/>
              </w:rPr>
              <w:t>上記の取組が困難な場合は、料理の提供時も含め、利用者の正面に立たないように注意し、カウンター越しに対面する利用者と従業員との距離を１ｍ以上確保してください。</w:t>
            </w:r>
          </w:p>
        </w:tc>
      </w:tr>
      <w:tr w:rsidR="00B42C94" w14:paraId="181743C6" w14:textId="77777777" w:rsidTr="00735A7F">
        <w:tc>
          <w:tcPr>
            <w:tcW w:w="704" w:type="dxa"/>
            <w:vMerge w:val="restart"/>
          </w:tcPr>
          <w:p w14:paraId="53BF7CA5" w14:textId="5075686D" w:rsidR="00B42C94" w:rsidRDefault="00B42C94" w:rsidP="00775240">
            <w:pPr>
              <w:jc w:val="center"/>
              <w:rPr>
                <w:rFonts w:ascii="ＭＳ ゴシック" w:eastAsia="ＭＳ ゴシック" w:hAnsi="ＭＳ ゴシック" w:hint="default"/>
                <w:b/>
              </w:rPr>
            </w:pPr>
            <w:r>
              <w:rPr>
                <w:rFonts w:ascii="ＭＳ ゴシック" w:eastAsia="ＭＳ ゴシック" w:hAnsi="ＭＳ ゴシック"/>
                <w:b/>
              </w:rPr>
              <w:t>10</w:t>
            </w:r>
          </w:p>
        </w:tc>
        <w:tc>
          <w:tcPr>
            <w:tcW w:w="851" w:type="dxa"/>
            <w:vMerge w:val="restart"/>
          </w:tcPr>
          <w:p w14:paraId="741D9703" w14:textId="0DC2F36F" w:rsidR="00B42C94" w:rsidRDefault="005204E6" w:rsidP="00775240">
            <w:pPr>
              <w:jc w:val="center"/>
              <w:rPr>
                <w:rFonts w:asciiTheme="majorEastAsia" w:eastAsiaTheme="majorEastAsia" w:hAnsiTheme="majorEastAsia" w:hint="default"/>
                <w:sz w:val="20"/>
              </w:rPr>
            </w:pPr>
            <w:sdt>
              <w:sdtPr>
                <w:rPr>
                  <w:rFonts w:asciiTheme="majorEastAsia" w:eastAsiaTheme="majorEastAsia" w:hAnsiTheme="majorEastAsia"/>
                  <w:sz w:val="20"/>
                </w:rPr>
                <w:id w:val="1384437054"/>
                <w14:checkbox>
                  <w14:checked w14:val="0"/>
                  <w14:checkedState w14:val="00FE" w14:font="Wingdings"/>
                  <w14:uncheckedState w14:val="2610" w14:font="ＭＳ ゴシック"/>
                </w14:checkbox>
              </w:sdtPr>
              <w:sdtEndPr/>
              <w:sdtContent>
                <w:r w:rsidR="00B42C94">
                  <w:rPr>
                    <w:rFonts w:ascii="ＭＳ ゴシック" w:eastAsia="ＭＳ ゴシック" w:hAnsi="ＭＳ ゴシック"/>
                    <w:sz w:val="20"/>
                  </w:rPr>
                  <w:t>☐</w:t>
                </w:r>
              </w:sdtContent>
            </w:sdt>
          </w:p>
        </w:tc>
        <w:tc>
          <w:tcPr>
            <w:tcW w:w="8639" w:type="dxa"/>
            <w:gridSpan w:val="2"/>
          </w:tcPr>
          <w:p w14:paraId="2E373C76" w14:textId="7B759C33" w:rsidR="00B42C94" w:rsidRPr="004C5817" w:rsidRDefault="00B42C94" w:rsidP="00735A7F">
            <w:pPr>
              <w:ind w:firstLineChars="100" w:firstLine="211"/>
              <w:rPr>
                <w:rFonts w:ascii="ＭＳ ゴシック" w:eastAsia="ＭＳ ゴシック" w:hAnsi="ＭＳ ゴシック" w:hint="default"/>
              </w:rPr>
            </w:pPr>
            <w:r w:rsidRPr="004C5817">
              <w:rPr>
                <w:rFonts w:ascii="ＭＳ ゴシック" w:eastAsia="ＭＳ ゴシック" w:hAnsi="ＭＳ ゴシック"/>
              </w:rPr>
              <w:t>大皿は避け、料理を個々に提供する、又は従業員が取り分ける。</w:t>
            </w:r>
          </w:p>
        </w:tc>
      </w:tr>
      <w:tr w:rsidR="00B42C94" w14:paraId="588E0521" w14:textId="77777777" w:rsidTr="00735A7F">
        <w:tc>
          <w:tcPr>
            <w:tcW w:w="704" w:type="dxa"/>
            <w:vMerge/>
          </w:tcPr>
          <w:p w14:paraId="1C6B3EAD" w14:textId="77777777" w:rsidR="00B42C94" w:rsidRDefault="00B42C94" w:rsidP="00735A7F">
            <w:pPr>
              <w:jc w:val="center"/>
              <w:rPr>
                <w:rFonts w:ascii="ＭＳ ゴシック" w:eastAsia="ＭＳ ゴシック" w:hAnsi="ＭＳ ゴシック" w:hint="default"/>
                <w:b/>
              </w:rPr>
            </w:pPr>
          </w:p>
        </w:tc>
        <w:tc>
          <w:tcPr>
            <w:tcW w:w="851" w:type="dxa"/>
            <w:vMerge/>
          </w:tcPr>
          <w:p w14:paraId="5950375E" w14:textId="77777777" w:rsidR="00B42C94" w:rsidRDefault="00B42C94" w:rsidP="00735A7F">
            <w:pPr>
              <w:jc w:val="center"/>
              <w:rPr>
                <w:rFonts w:asciiTheme="majorEastAsia" w:eastAsiaTheme="majorEastAsia" w:hAnsiTheme="majorEastAsia" w:hint="default"/>
                <w:sz w:val="20"/>
              </w:rPr>
            </w:pPr>
          </w:p>
        </w:tc>
        <w:tc>
          <w:tcPr>
            <w:tcW w:w="8639" w:type="dxa"/>
            <w:gridSpan w:val="2"/>
          </w:tcPr>
          <w:p w14:paraId="24DD5F23" w14:textId="2CED9599" w:rsidR="00B42C94" w:rsidRPr="00C07562" w:rsidRDefault="00B42C94" w:rsidP="00B42C94">
            <w:pPr>
              <w:ind w:left="211" w:hangingChars="100" w:hanging="211"/>
              <w:rPr>
                <w:rFonts w:ascii="ＭＳ ゴシック" w:eastAsia="ＭＳ ゴシック" w:hAnsi="ＭＳ ゴシック" w:hint="default"/>
                <w:color w:val="808080" w:themeColor="background1" w:themeShade="80"/>
              </w:rPr>
            </w:pPr>
            <w:r>
              <w:rPr>
                <w:rFonts w:ascii="ＭＳ ゴシック" w:eastAsia="ＭＳ ゴシック" w:hAnsi="ＭＳ ゴシック"/>
              </w:rPr>
              <w:t xml:space="preserve">　</w:t>
            </w:r>
            <w:r w:rsidRPr="00C07562">
              <w:rPr>
                <w:rFonts w:ascii="ＭＳ ゴシック" w:eastAsia="ＭＳ ゴシック" w:hAnsi="ＭＳ ゴシック"/>
                <w:color w:val="808080" w:themeColor="background1" w:themeShade="80"/>
              </w:rPr>
              <w:t>◆食品や食器・器具に複数の人が隣接することによる感染リスクを低減するため、大皿は避けること</w:t>
            </w:r>
            <w:r w:rsidR="00344B4A">
              <w:rPr>
                <w:rFonts w:ascii="ＭＳ ゴシック" w:eastAsia="ＭＳ ゴシック" w:hAnsi="ＭＳ ゴシック"/>
                <w:color w:val="808080" w:themeColor="background1" w:themeShade="80"/>
              </w:rPr>
              <w:t>が望ましいと考えます</w:t>
            </w:r>
            <w:r w:rsidRPr="00C07562">
              <w:rPr>
                <w:rFonts w:ascii="ＭＳ ゴシック" w:eastAsia="ＭＳ ゴシック" w:hAnsi="ＭＳ ゴシック"/>
                <w:color w:val="808080" w:themeColor="background1" w:themeShade="80"/>
              </w:rPr>
              <w:t>。</w:t>
            </w:r>
          </w:p>
          <w:p w14:paraId="75690266" w14:textId="75D59279" w:rsidR="00B42C94" w:rsidRPr="004C5817" w:rsidRDefault="00B42C94" w:rsidP="00C07562">
            <w:pPr>
              <w:ind w:left="211" w:hangingChars="100" w:hanging="211"/>
              <w:rPr>
                <w:rFonts w:ascii="ＭＳ ゴシック" w:eastAsia="ＭＳ ゴシック" w:hAnsi="ＭＳ ゴシック" w:hint="default"/>
              </w:rPr>
            </w:pPr>
            <w:r w:rsidRPr="00C07562">
              <w:rPr>
                <w:rFonts w:ascii="ＭＳ ゴシック" w:eastAsia="ＭＳ ゴシック" w:hAnsi="ＭＳ ゴシック"/>
                <w:color w:val="808080" w:themeColor="background1" w:themeShade="80"/>
              </w:rPr>
              <w:t xml:space="preserve">　　人数分の取り箸などを用意すること</w:t>
            </w:r>
            <w:r w:rsidR="00B3244F">
              <w:rPr>
                <w:rFonts w:ascii="ＭＳ ゴシック" w:eastAsia="ＭＳ ゴシック" w:hAnsi="ＭＳ ゴシック"/>
                <w:color w:val="808080" w:themeColor="background1" w:themeShade="80"/>
              </w:rPr>
              <w:t>で</w:t>
            </w:r>
            <w:r w:rsidRPr="00C07562">
              <w:rPr>
                <w:rFonts w:ascii="ＭＳ ゴシック" w:eastAsia="ＭＳ ゴシック" w:hAnsi="ＭＳ ゴシック"/>
                <w:color w:val="808080" w:themeColor="background1" w:themeShade="80"/>
              </w:rPr>
              <w:t>も差し支えありませんが、感染リスク</w:t>
            </w:r>
            <w:r w:rsidR="00B3244F">
              <w:rPr>
                <w:rFonts w:ascii="ＭＳ ゴシック" w:eastAsia="ＭＳ ゴシック" w:hAnsi="ＭＳ ゴシック"/>
                <w:color w:val="808080" w:themeColor="background1" w:themeShade="80"/>
              </w:rPr>
              <w:t>低減</w:t>
            </w:r>
            <w:r w:rsidRPr="00C07562">
              <w:rPr>
                <w:rFonts w:ascii="ＭＳ ゴシック" w:eastAsia="ＭＳ ゴシック" w:hAnsi="ＭＳ ゴシック"/>
                <w:color w:val="808080" w:themeColor="background1" w:themeShade="80"/>
              </w:rPr>
              <w:t>の観点から１度に複数の利用客が</w:t>
            </w:r>
            <w:r w:rsidR="00C07562" w:rsidRPr="00C07562">
              <w:rPr>
                <w:rFonts w:ascii="ＭＳ ゴシック" w:eastAsia="ＭＳ ゴシック" w:hAnsi="ＭＳ ゴシック"/>
                <w:color w:val="808080" w:themeColor="background1" w:themeShade="80"/>
              </w:rPr>
              <w:t>食品等に</w:t>
            </w:r>
            <w:r w:rsidRPr="00C07562">
              <w:rPr>
                <w:rFonts w:ascii="ＭＳ ゴシック" w:eastAsia="ＭＳ ゴシック" w:hAnsi="ＭＳ ゴシック"/>
                <w:color w:val="808080" w:themeColor="background1" w:themeShade="80"/>
              </w:rPr>
              <w:t>触れないよう</w:t>
            </w:r>
            <w:r w:rsidR="00C07562">
              <w:rPr>
                <w:rFonts w:ascii="ＭＳ ゴシック" w:eastAsia="ＭＳ ゴシック" w:hAnsi="ＭＳ ゴシック"/>
                <w:color w:val="808080" w:themeColor="background1" w:themeShade="80"/>
              </w:rPr>
              <w:t>ご留意</w:t>
            </w:r>
            <w:r w:rsidR="00C07562" w:rsidRPr="00C07562">
              <w:rPr>
                <w:rFonts w:ascii="ＭＳ ゴシック" w:eastAsia="ＭＳ ゴシック" w:hAnsi="ＭＳ ゴシック"/>
                <w:color w:val="808080" w:themeColor="background1" w:themeShade="80"/>
              </w:rPr>
              <w:t>ください。</w:t>
            </w:r>
          </w:p>
        </w:tc>
      </w:tr>
      <w:tr w:rsidR="006D1498" w14:paraId="7ACF3FBB" w14:textId="77777777" w:rsidTr="00735A7F">
        <w:tc>
          <w:tcPr>
            <w:tcW w:w="704" w:type="dxa"/>
            <w:vMerge w:val="restart"/>
          </w:tcPr>
          <w:p w14:paraId="3CF5FFD6" w14:textId="6159842A" w:rsidR="006D1498" w:rsidRDefault="006D1498" w:rsidP="00735A7F">
            <w:pPr>
              <w:jc w:val="center"/>
              <w:rPr>
                <w:rFonts w:ascii="ＭＳ ゴシック" w:eastAsia="ＭＳ ゴシック" w:hAnsi="ＭＳ ゴシック" w:hint="default"/>
                <w:b/>
              </w:rPr>
            </w:pPr>
            <w:r>
              <w:rPr>
                <w:rFonts w:ascii="ＭＳ ゴシック" w:eastAsia="ＭＳ ゴシック" w:hAnsi="ＭＳ ゴシック"/>
                <w:b/>
              </w:rPr>
              <w:lastRenderedPageBreak/>
              <w:t>11</w:t>
            </w:r>
          </w:p>
        </w:tc>
        <w:tc>
          <w:tcPr>
            <w:tcW w:w="851" w:type="dxa"/>
            <w:vMerge w:val="restart"/>
          </w:tcPr>
          <w:p w14:paraId="44648464" w14:textId="0F214D27" w:rsidR="006D1498" w:rsidRDefault="005204E6" w:rsidP="00735A7F">
            <w:pPr>
              <w:jc w:val="center"/>
              <w:rPr>
                <w:rFonts w:asciiTheme="majorEastAsia" w:eastAsiaTheme="majorEastAsia" w:hAnsiTheme="majorEastAsia" w:hint="default"/>
                <w:sz w:val="20"/>
              </w:rPr>
            </w:pPr>
            <w:sdt>
              <w:sdtPr>
                <w:rPr>
                  <w:rFonts w:asciiTheme="majorEastAsia" w:eastAsiaTheme="majorEastAsia" w:hAnsiTheme="majorEastAsia"/>
                  <w:sz w:val="20"/>
                </w:rPr>
                <w:id w:val="-2066489894"/>
                <w14:checkbox>
                  <w14:checked w14:val="0"/>
                  <w14:checkedState w14:val="00FE" w14:font="Wingdings"/>
                  <w14:uncheckedState w14:val="2610" w14:font="ＭＳ ゴシック"/>
                </w14:checkbox>
              </w:sdtPr>
              <w:sdtEndPr/>
              <w:sdtContent>
                <w:r w:rsidR="006D1498">
                  <w:rPr>
                    <w:rFonts w:ascii="ＭＳ ゴシック" w:eastAsia="ＭＳ ゴシック" w:hAnsi="ＭＳ ゴシック"/>
                    <w:sz w:val="20"/>
                  </w:rPr>
                  <w:t>☐</w:t>
                </w:r>
              </w:sdtContent>
            </w:sdt>
          </w:p>
        </w:tc>
        <w:tc>
          <w:tcPr>
            <w:tcW w:w="8639" w:type="dxa"/>
            <w:gridSpan w:val="2"/>
          </w:tcPr>
          <w:p w14:paraId="5F37CD63" w14:textId="18BCF0E3" w:rsidR="006D1498" w:rsidRPr="004C5817" w:rsidRDefault="006D1498" w:rsidP="00735A7F">
            <w:pPr>
              <w:rPr>
                <w:rFonts w:ascii="ＭＳ ゴシック" w:eastAsia="ＭＳ ゴシック" w:hAnsi="ＭＳ ゴシック" w:hint="default"/>
              </w:rPr>
            </w:pPr>
            <w:r w:rsidRPr="004C5817">
              <w:rPr>
                <w:rFonts w:ascii="ＭＳ ゴシック" w:eastAsia="ＭＳ ゴシック" w:hAnsi="ＭＳ ゴシック"/>
              </w:rPr>
              <w:t xml:space="preserve">　〔ビュッフェスタイルでは、</w:t>
            </w:r>
            <w:r w:rsidRPr="004C5817">
              <w:rPr>
                <w:rFonts w:ascii="ＭＳ ゴシック" w:eastAsia="ＭＳ ゴシック" w:hAnsi="ＭＳ ゴシック"/>
                <w:u w:val="single"/>
              </w:rPr>
              <w:t>いずれか</w:t>
            </w:r>
            <w:r w:rsidRPr="004C5817">
              <w:rPr>
                <w:rFonts w:ascii="ＭＳ ゴシック" w:eastAsia="ＭＳ ゴシック" w:hAnsi="ＭＳ ゴシック"/>
              </w:rPr>
              <w:t>を満たすこと〕</w:t>
            </w:r>
          </w:p>
        </w:tc>
      </w:tr>
      <w:tr w:rsidR="006D1498" w14:paraId="0848843E" w14:textId="77777777" w:rsidTr="00385208">
        <w:trPr>
          <w:trHeight w:val="1410"/>
        </w:trPr>
        <w:tc>
          <w:tcPr>
            <w:tcW w:w="704" w:type="dxa"/>
            <w:vMerge/>
          </w:tcPr>
          <w:p w14:paraId="76A5CFC1" w14:textId="77777777" w:rsidR="006D1498" w:rsidRDefault="006D1498" w:rsidP="00735A7F">
            <w:pPr>
              <w:jc w:val="center"/>
              <w:rPr>
                <w:rFonts w:ascii="ＭＳ ゴシック" w:eastAsia="ＭＳ ゴシック" w:hAnsi="ＭＳ ゴシック" w:hint="default"/>
                <w:b/>
              </w:rPr>
            </w:pPr>
          </w:p>
        </w:tc>
        <w:tc>
          <w:tcPr>
            <w:tcW w:w="851" w:type="dxa"/>
            <w:vMerge/>
          </w:tcPr>
          <w:p w14:paraId="52202396" w14:textId="77777777" w:rsidR="006D1498" w:rsidRDefault="006D1498" w:rsidP="00735A7F">
            <w:pPr>
              <w:jc w:val="center"/>
              <w:rPr>
                <w:rFonts w:asciiTheme="majorEastAsia" w:eastAsiaTheme="majorEastAsia" w:hAnsiTheme="majorEastAsia" w:hint="default"/>
                <w:sz w:val="20"/>
              </w:rPr>
            </w:pPr>
          </w:p>
        </w:tc>
        <w:tc>
          <w:tcPr>
            <w:tcW w:w="8639" w:type="dxa"/>
            <w:gridSpan w:val="2"/>
            <w:tcBorders>
              <w:bottom w:val="nil"/>
            </w:tcBorders>
          </w:tcPr>
          <w:p w14:paraId="360210BA" w14:textId="033B67E9" w:rsidR="007773D1" w:rsidRPr="00735A7F" w:rsidRDefault="005204E6" w:rsidP="0027579B">
            <w:pPr>
              <w:ind w:leftChars="100" w:left="422" w:hangingChars="100" w:hanging="211"/>
              <w:rPr>
                <w:rFonts w:ascii="ＭＳ ゴシック" w:eastAsia="ＭＳ ゴシック" w:hAnsi="ＭＳ ゴシック" w:hint="default"/>
              </w:rPr>
            </w:pPr>
            <w:sdt>
              <w:sdtPr>
                <w:rPr>
                  <w:rFonts w:ascii="ＭＳ ゴシック" w:eastAsia="ＭＳ ゴシック" w:hAnsi="ＭＳ ゴシック"/>
                </w:rPr>
                <w:id w:val="-1896043665"/>
                <w14:checkbox>
                  <w14:checked w14:val="0"/>
                  <w14:checkedState w14:val="00FE" w14:font="Wingdings"/>
                  <w14:uncheckedState w14:val="2610" w14:font="ＭＳ ゴシック"/>
                </w14:checkbox>
              </w:sdtPr>
              <w:sdtEndPr/>
              <w:sdtContent>
                <w:r w:rsidR="007773D1">
                  <w:rPr>
                    <w:rFonts w:ascii="ＭＳ ゴシック" w:eastAsia="ＭＳ ゴシック" w:hAnsi="ＭＳ ゴシック"/>
                  </w:rPr>
                  <w:t>☐</w:t>
                </w:r>
              </w:sdtContent>
            </w:sdt>
            <w:r w:rsidR="006D1498" w:rsidRPr="00735A7F">
              <w:rPr>
                <w:rFonts w:ascii="ＭＳ ゴシック" w:eastAsia="ＭＳ ゴシック" w:hAnsi="ＭＳ ゴシック"/>
              </w:rPr>
              <w:t xml:space="preserve">　利用者が一回の料理取り分けごとに新たな小皿を使用するとともに、飛沫がかからないようにカバーを設置するなど食品・ドリンクを保護する。取り分け時はマスクの着用を要請し、使い捨て手袋等の着用、又は取り分け用のトングや箸をこまめに交換することを徹底する。</w:t>
            </w:r>
          </w:p>
        </w:tc>
      </w:tr>
      <w:tr w:rsidR="00385208" w14:paraId="6E6F7E60" w14:textId="77777777" w:rsidTr="008678BC">
        <w:trPr>
          <w:trHeight w:val="638"/>
        </w:trPr>
        <w:tc>
          <w:tcPr>
            <w:tcW w:w="704" w:type="dxa"/>
            <w:vMerge/>
          </w:tcPr>
          <w:p w14:paraId="149FA3D5" w14:textId="77777777" w:rsidR="00385208" w:rsidRDefault="00385208" w:rsidP="00735A7F">
            <w:pPr>
              <w:jc w:val="center"/>
              <w:rPr>
                <w:rFonts w:ascii="ＭＳ ゴシック" w:eastAsia="ＭＳ ゴシック" w:hAnsi="ＭＳ ゴシック" w:hint="default"/>
                <w:b/>
              </w:rPr>
            </w:pPr>
          </w:p>
        </w:tc>
        <w:tc>
          <w:tcPr>
            <w:tcW w:w="851" w:type="dxa"/>
            <w:vMerge/>
          </w:tcPr>
          <w:p w14:paraId="4B5CE3DE" w14:textId="77777777" w:rsidR="00385208" w:rsidRDefault="00385208" w:rsidP="00735A7F">
            <w:pPr>
              <w:jc w:val="center"/>
              <w:rPr>
                <w:rFonts w:asciiTheme="majorEastAsia" w:eastAsiaTheme="majorEastAsia" w:hAnsiTheme="majorEastAsia" w:hint="default"/>
                <w:sz w:val="20"/>
              </w:rPr>
            </w:pPr>
          </w:p>
        </w:tc>
        <w:tc>
          <w:tcPr>
            <w:tcW w:w="567" w:type="dxa"/>
            <w:tcBorders>
              <w:top w:val="nil"/>
              <w:bottom w:val="dashSmallGap" w:sz="4" w:space="0" w:color="auto"/>
              <w:right w:val="dashSmallGap" w:sz="4" w:space="0" w:color="auto"/>
            </w:tcBorders>
          </w:tcPr>
          <w:p w14:paraId="3B2B3CD2" w14:textId="26D12CF1" w:rsidR="00385208" w:rsidRPr="00A614AF" w:rsidRDefault="00385208" w:rsidP="00385208">
            <w:pPr>
              <w:ind w:leftChars="1000" w:left="2105"/>
              <w:rPr>
                <w:rFonts w:ascii="ＭＳ ゴシック" w:eastAsia="ＭＳ ゴシック" w:hAnsi="ＭＳ ゴシック" w:hint="default"/>
                <w:color w:val="808080" w:themeColor="background1" w:themeShade="80"/>
              </w:rPr>
            </w:pPr>
          </w:p>
        </w:tc>
        <w:tc>
          <w:tcPr>
            <w:tcW w:w="8072" w:type="dxa"/>
            <w:tcBorders>
              <w:top w:val="dashSmallGap" w:sz="4" w:space="0" w:color="auto"/>
              <w:left w:val="dashSmallGap" w:sz="4" w:space="0" w:color="auto"/>
              <w:bottom w:val="dashSmallGap" w:sz="4" w:space="0" w:color="auto"/>
            </w:tcBorders>
          </w:tcPr>
          <w:p w14:paraId="04DBA28F" w14:textId="48A9085C" w:rsidR="00385208" w:rsidRPr="0065699C" w:rsidRDefault="005204E6" w:rsidP="00385208">
            <w:pPr>
              <w:rPr>
                <w:rFonts w:ascii="ＭＳ ゴシック" w:eastAsia="ＭＳ ゴシック" w:hAnsi="ＭＳ ゴシック" w:hint="default"/>
                <w:color w:val="auto"/>
              </w:rPr>
            </w:pPr>
            <w:sdt>
              <w:sdtPr>
                <w:rPr>
                  <w:rFonts w:ascii="ＭＳ ゴシック" w:eastAsia="ＭＳ ゴシック" w:hAnsi="ＭＳ ゴシック"/>
                  <w:color w:val="auto"/>
                </w:rPr>
                <w:id w:val="-134796732"/>
                <w14:checkbox>
                  <w14:checked w14:val="0"/>
                  <w14:checkedState w14:val="00FE" w14:font="Wingdings"/>
                  <w14:uncheckedState w14:val="2610" w14:font="ＭＳ ゴシック"/>
                </w14:checkbox>
              </w:sdtPr>
              <w:sdtEndPr/>
              <w:sdtContent>
                <w:r w:rsidR="0065699C">
                  <w:rPr>
                    <w:rFonts w:ascii="ＭＳ ゴシック" w:eastAsia="ＭＳ ゴシック" w:hAnsi="ＭＳ ゴシック"/>
                    <w:color w:val="auto"/>
                  </w:rPr>
                  <w:t>☐</w:t>
                </w:r>
              </w:sdtContent>
            </w:sdt>
            <w:r w:rsidR="00385208" w:rsidRPr="0065699C">
              <w:rPr>
                <w:rFonts w:ascii="ＭＳ ゴシック" w:eastAsia="ＭＳ ゴシック" w:hAnsi="ＭＳ ゴシック"/>
                <w:color w:val="auto"/>
              </w:rPr>
              <w:t xml:space="preserve">　新たな小皿の使用　　</w:t>
            </w:r>
            <w:sdt>
              <w:sdtPr>
                <w:rPr>
                  <w:rFonts w:ascii="ＭＳ ゴシック" w:eastAsia="ＭＳ ゴシック" w:hAnsi="ＭＳ ゴシック"/>
                  <w:color w:val="auto"/>
                </w:rPr>
                <w:id w:val="-993324456"/>
                <w14:checkbox>
                  <w14:checked w14:val="0"/>
                  <w14:checkedState w14:val="00FE" w14:font="Wingdings"/>
                  <w14:uncheckedState w14:val="2610" w14:font="ＭＳ ゴシック"/>
                </w14:checkbox>
              </w:sdtPr>
              <w:sdtEndPr/>
              <w:sdtContent>
                <w:r w:rsidR="00385208" w:rsidRPr="0065699C">
                  <w:rPr>
                    <w:rFonts w:ascii="ＭＳ ゴシック" w:eastAsia="ＭＳ ゴシック" w:hAnsi="ＭＳ ゴシック"/>
                    <w:color w:val="auto"/>
                  </w:rPr>
                  <w:t>☐</w:t>
                </w:r>
              </w:sdtContent>
            </w:sdt>
            <w:r w:rsidR="00385208" w:rsidRPr="0065699C">
              <w:rPr>
                <w:rFonts w:ascii="ＭＳ ゴシック" w:eastAsia="ＭＳ ゴシック" w:hAnsi="ＭＳ ゴシック"/>
                <w:color w:val="auto"/>
              </w:rPr>
              <w:t xml:space="preserve">　カバー等の設置　　</w:t>
            </w:r>
            <w:sdt>
              <w:sdtPr>
                <w:rPr>
                  <w:rFonts w:ascii="ＭＳ ゴシック" w:eastAsia="ＭＳ ゴシック" w:hAnsi="ＭＳ ゴシック"/>
                  <w:color w:val="auto"/>
                </w:rPr>
                <w:id w:val="-107976694"/>
                <w14:checkbox>
                  <w14:checked w14:val="0"/>
                  <w14:checkedState w14:val="00FE" w14:font="Wingdings"/>
                  <w14:uncheckedState w14:val="2610" w14:font="ＭＳ ゴシック"/>
                </w14:checkbox>
              </w:sdtPr>
              <w:sdtEndPr/>
              <w:sdtContent>
                <w:r w:rsidR="00385208" w:rsidRPr="0065699C">
                  <w:rPr>
                    <w:rFonts w:ascii="ＭＳ ゴシック" w:eastAsia="ＭＳ ゴシック" w:hAnsi="ＭＳ ゴシック"/>
                    <w:color w:val="auto"/>
                  </w:rPr>
                  <w:t>☐</w:t>
                </w:r>
              </w:sdtContent>
            </w:sdt>
            <w:r w:rsidR="00385208" w:rsidRPr="0065699C">
              <w:rPr>
                <w:rFonts w:ascii="ＭＳ ゴシック" w:eastAsia="ＭＳ ゴシック" w:hAnsi="ＭＳ ゴシック"/>
                <w:color w:val="auto"/>
              </w:rPr>
              <w:t xml:space="preserve">　マスクの着用の要請</w:t>
            </w:r>
          </w:p>
          <w:p w14:paraId="459E8C0C" w14:textId="471BDAEB" w:rsidR="00385208" w:rsidRPr="00A614AF" w:rsidRDefault="005204E6" w:rsidP="00385208">
            <w:pPr>
              <w:rPr>
                <w:rFonts w:ascii="ＭＳ ゴシック" w:eastAsia="ＭＳ ゴシック" w:hAnsi="ＭＳ ゴシック" w:hint="default"/>
                <w:color w:val="808080" w:themeColor="background1" w:themeShade="80"/>
              </w:rPr>
            </w:pPr>
            <w:sdt>
              <w:sdtPr>
                <w:rPr>
                  <w:rFonts w:ascii="ＭＳ ゴシック" w:eastAsia="ＭＳ ゴシック" w:hAnsi="ＭＳ ゴシック"/>
                  <w:color w:val="auto"/>
                </w:rPr>
                <w:id w:val="-1394352875"/>
                <w14:checkbox>
                  <w14:checked w14:val="0"/>
                  <w14:checkedState w14:val="00FE" w14:font="Wingdings"/>
                  <w14:uncheckedState w14:val="2610" w14:font="ＭＳ ゴシック"/>
                </w14:checkbox>
              </w:sdtPr>
              <w:sdtEndPr/>
              <w:sdtContent>
                <w:r w:rsidR="00385208" w:rsidRPr="0065699C">
                  <w:rPr>
                    <w:rFonts w:ascii="ＭＳ ゴシック" w:eastAsia="ＭＳ ゴシック" w:hAnsi="ＭＳ ゴシック"/>
                    <w:color w:val="auto"/>
                  </w:rPr>
                  <w:t>☐</w:t>
                </w:r>
              </w:sdtContent>
            </w:sdt>
            <w:r w:rsidR="00385208" w:rsidRPr="0065699C">
              <w:rPr>
                <w:rFonts w:ascii="ＭＳ ゴシック" w:eastAsia="ＭＳ ゴシック" w:hAnsi="ＭＳ ゴシック"/>
                <w:color w:val="auto"/>
              </w:rPr>
              <w:t xml:space="preserve">　使い捨て手袋</w:t>
            </w:r>
            <w:r w:rsidR="00344B4A" w:rsidRPr="0065699C">
              <w:rPr>
                <w:rFonts w:ascii="ＭＳ ゴシック" w:eastAsia="ＭＳ ゴシック" w:hAnsi="ＭＳ ゴシック"/>
                <w:color w:val="auto"/>
              </w:rPr>
              <w:t>等</w:t>
            </w:r>
            <w:r w:rsidR="00385208" w:rsidRPr="0065699C">
              <w:rPr>
                <w:rFonts w:ascii="ＭＳ ゴシック" w:eastAsia="ＭＳ ゴシック" w:hAnsi="ＭＳ ゴシック"/>
                <w:color w:val="auto"/>
              </w:rPr>
              <w:t>の着用　又は</w:t>
            </w:r>
            <w:sdt>
              <w:sdtPr>
                <w:rPr>
                  <w:rFonts w:ascii="ＭＳ ゴシック" w:eastAsia="ＭＳ ゴシック" w:hAnsi="ＭＳ ゴシック"/>
                  <w:color w:val="auto"/>
                </w:rPr>
                <w:id w:val="-885560845"/>
                <w14:checkbox>
                  <w14:checked w14:val="0"/>
                  <w14:checkedState w14:val="00FE" w14:font="Wingdings"/>
                  <w14:uncheckedState w14:val="2610" w14:font="ＭＳ ゴシック"/>
                </w14:checkbox>
              </w:sdtPr>
              <w:sdtEndPr/>
              <w:sdtContent>
                <w:r w:rsidR="00385208" w:rsidRPr="0065699C">
                  <w:rPr>
                    <w:rFonts w:ascii="ＭＳ ゴシック" w:eastAsia="ＭＳ ゴシック" w:hAnsi="ＭＳ ゴシック"/>
                    <w:color w:val="auto"/>
                  </w:rPr>
                  <w:t>☐</w:t>
                </w:r>
              </w:sdtContent>
            </w:sdt>
            <w:r w:rsidR="00385208" w:rsidRPr="0065699C">
              <w:rPr>
                <w:rFonts w:ascii="ＭＳ ゴシック" w:eastAsia="ＭＳ ゴシック" w:hAnsi="ＭＳ ゴシック"/>
                <w:color w:val="auto"/>
              </w:rPr>
              <w:t xml:space="preserve">　トング等のこまめな交換</w:t>
            </w:r>
          </w:p>
        </w:tc>
      </w:tr>
      <w:tr w:rsidR="006D1498" w14:paraId="126948C4" w14:textId="77777777" w:rsidTr="007773D1">
        <w:tc>
          <w:tcPr>
            <w:tcW w:w="704" w:type="dxa"/>
            <w:vMerge/>
          </w:tcPr>
          <w:p w14:paraId="2E0286FE" w14:textId="77777777" w:rsidR="006D1498" w:rsidRDefault="006D1498" w:rsidP="00735A7F">
            <w:pPr>
              <w:jc w:val="center"/>
              <w:rPr>
                <w:rFonts w:ascii="ＭＳ ゴシック" w:eastAsia="ＭＳ ゴシック" w:hAnsi="ＭＳ ゴシック" w:hint="default"/>
                <w:b/>
              </w:rPr>
            </w:pPr>
          </w:p>
        </w:tc>
        <w:tc>
          <w:tcPr>
            <w:tcW w:w="851" w:type="dxa"/>
            <w:vMerge/>
          </w:tcPr>
          <w:p w14:paraId="32018A54" w14:textId="77777777" w:rsidR="006D1498" w:rsidRDefault="006D1498" w:rsidP="00735A7F">
            <w:pPr>
              <w:jc w:val="center"/>
              <w:rPr>
                <w:rFonts w:asciiTheme="majorEastAsia" w:eastAsiaTheme="majorEastAsia" w:hAnsiTheme="majorEastAsia" w:hint="default"/>
                <w:sz w:val="20"/>
              </w:rPr>
            </w:pPr>
          </w:p>
        </w:tc>
        <w:tc>
          <w:tcPr>
            <w:tcW w:w="8639" w:type="dxa"/>
            <w:gridSpan w:val="2"/>
            <w:tcBorders>
              <w:top w:val="dashSmallGap" w:sz="4" w:space="0" w:color="auto"/>
              <w:bottom w:val="dashSmallGap" w:sz="4" w:space="0" w:color="auto"/>
            </w:tcBorders>
          </w:tcPr>
          <w:p w14:paraId="00247A02" w14:textId="5E7BA6ED" w:rsidR="006D1498" w:rsidRPr="00E742FC" w:rsidRDefault="006D1498" w:rsidP="00735A7F">
            <w:pPr>
              <w:rPr>
                <w:rFonts w:ascii="ＭＳ ゴシック" w:eastAsia="ＭＳ ゴシック" w:hAnsi="ＭＳ ゴシック" w:hint="default"/>
              </w:rPr>
            </w:pPr>
            <w:r>
              <w:rPr>
                <w:rFonts w:ascii="ＭＳ ゴシック" w:eastAsia="ＭＳ ゴシック" w:hAnsi="ＭＳ ゴシック"/>
              </w:rPr>
              <w:t xml:space="preserve">　</w:t>
            </w:r>
            <w:sdt>
              <w:sdtPr>
                <w:rPr>
                  <w:rFonts w:ascii="ＭＳ ゴシック" w:eastAsia="ＭＳ ゴシック" w:hAnsi="ＭＳ ゴシック"/>
                </w:rPr>
                <w:id w:val="394871015"/>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Pr="00735A7F">
              <w:rPr>
                <w:rFonts w:ascii="ＭＳ ゴシック" w:eastAsia="ＭＳ ゴシック" w:hAnsi="ＭＳ ゴシック"/>
              </w:rPr>
              <w:t xml:space="preserve">　料理を小皿に盛って提供するか、従業員が料理を取り分ける。</w:t>
            </w:r>
          </w:p>
        </w:tc>
      </w:tr>
      <w:tr w:rsidR="006D1498" w14:paraId="01F1B3F8" w14:textId="77777777" w:rsidTr="007773D1">
        <w:tc>
          <w:tcPr>
            <w:tcW w:w="704" w:type="dxa"/>
            <w:vMerge/>
          </w:tcPr>
          <w:p w14:paraId="1BFDEC5B" w14:textId="77777777" w:rsidR="006D1498" w:rsidRDefault="006D1498" w:rsidP="00735A7F">
            <w:pPr>
              <w:jc w:val="center"/>
              <w:rPr>
                <w:rFonts w:ascii="ＭＳ ゴシック" w:eastAsia="ＭＳ ゴシック" w:hAnsi="ＭＳ ゴシック" w:hint="default"/>
                <w:b/>
              </w:rPr>
            </w:pPr>
          </w:p>
        </w:tc>
        <w:tc>
          <w:tcPr>
            <w:tcW w:w="851" w:type="dxa"/>
            <w:vMerge/>
          </w:tcPr>
          <w:p w14:paraId="77610F89" w14:textId="77777777" w:rsidR="006D1498" w:rsidRDefault="006D1498" w:rsidP="00735A7F">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619DE89D" w14:textId="07D40DE7" w:rsidR="006D1498" w:rsidRPr="00E742FC" w:rsidRDefault="006D1498" w:rsidP="00735A7F">
            <w:pPr>
              <w:rPr>
                <w:rFonts w:ascii="ＭＳ ゴシック" w:eastAsia="ＭＳ ゴシック" w:hAnsi="ＭＳ ゴシック" w:hint="default"/>
              </w:rPr>
            </w:pPr>
            <w:r>
              <w:rPr>
                <w:rFonts w:ascii="ＭＳ ゴシック" w:eastAsia="ＭＳ ゴシック" w:hAnsi="ＭＳ ゴシック"/>
              </w:rPr>
              <w:t xml:space="preserve">　</w:t>
            </w:r>
            <w:sdt>
              <w:sdtPr>
                <w:rPr>
                  <w:rFonts w:ascii="ＭＳ ゴシック" w:eastAsia="ＭＳ ゴシック" w:hAnsi="ＭＳ ゴシック"/>
                </w:rPr>
                <w:id w:val="-995412855"/>
                <w14:checkbox>
                  <w14:checked w14:val="0"/>
                  <w14:checkedState w14:val="00FE" w14:font="Wingdings"/>
                  <w14:uncheckedState w14:val="2610" w14:font="ＭＳ ゴシック"/>
                </w14:checkbox>
              </w:sdtPr>
              <w:sdtEndPr/>
              <w:sdtContent>
                <w:r>
                  <w:rPr>
                    <w:rFonts w:ascii="ＭＳ ゴシック" w:eastAsia="ＭＳ ゴシック" w:hAnsi="ＭＳ ゴシック"/>
                  </w:rPr>
                  <w:t>☐</w:t>
                </w:r>
              </w:sdtContent>
            </w:sdt>
            <w:r w:rsidRPr="00735A7F">
              <w:rPr>
                <w:rFonts w:ascii="ＭＳ ゴシック" w:eastAsia="ＭＳ ゴシック" w:hAnsi="ＭＳ ゴシック"/>
              </w:rPr>
              <w:t xml:space="preserve">　該当なし</w:t>
            </w:r>
          </w:p>
        </w:tc>
      </w:tr>
      <w:tr w:rsidR="006D1498" w14:paraId="3D74DF3E" w14:textId="77777777" w:rsidTr="000D00E1">
        <w:tc>
          <w:tcPr>
            <w:tcW w:w="704" w:type="dxa"/>
            <w:vMerge/>
          </w:tcPr>
          <w:p w14:paraId="1FC00BED" w14:textId="77777777" w:rsidR="006D1498" w:rsidRDefault="006D1498" w:rsidP="00735A7F">
            <w:pPr>
              <w:jc w:val="center"/>
              <w:rPr>
                <w:rFonts w:ascii="ＭＳ ゴシック" w:eastAsia="ＭＳ ゴシック" w:hAnsi="ＭＳ ゴシック" w:hint="default"/>
                <w:b/>
              </w:rPr>
            </w:pPr>
          </w:p>
        </w:tc>
        <w:tc>
          <w:tcPr>
            <w:tcW w:w="851" w:type="dxa"/>
            <w:vMerge/>
          </w:tcPr>
          <w:p w14:paraId="259650A6" w14:textId="77777777" w:rsidR="006D1498" w:rsidRDefault="006D1498" w:rsidP="00735A7F">
            <w:pPr>
              <w:jc w:val="center"/>
              <w:rPr>
                <w:rFonts w:asciiTheme="majorEastAsia" w:eastAsiaTheme="majorEastAsia" w:hAnsiTheme="majorEastAsia" w:hint="default"/>
                <w:sz w:val="20"/>
              </w:rPr>
            </w:pPr>
          </w:p>
        </w:tc>
        <w:tc>
          <w:tcPr>
            <w:tcW w:w="8639" w:type="dxa"/>
            <w:gridSpan w:val="2"/>
          </w:tcPr>
          <w:p w14:paraId="12A0CA12" w14:textId="38AF100E" w:rsidR="006D1498" w:rsidRDefault="006D1498" w:rsidP="001122E2">
            <w:pPr>
              <w:ind w:left="211" w:hangingChars="100" w:hanging="211"/>
              <w:rPr>
                <w:rFonts w:ascii="ＭＳ ゴシック" w:eastAsia="ＭＳ ゴシック" w:hAnsi="ＭＳ ゴシック" w:hint="default"/>
              </w:rPr>
            </w:pPr>
            <w:r>
              <w:rPr>
                <w:rFonts w:ascii="ＭＳ ゴシック" w:eastAsia="ＭＳ ゴシック" w:hAnsi="ＭＳ ゴシック"/>
              </w:rPr>
              <w:t xml:space="preserve">　</w:t>
            </w:r>
            <w:r w:rsidRPr="001122E2">
              <w:rPr>
                <w:rFonts w:ascii="ＭＳ ゴシック" w:eastAsia="ＭＳ ゴシック" w:hAnsi="ＭＳ ゴシック"/>
                <w:color w:val="808080" w:themeColor="background1" w:themeShade="80"/>
              </w:rPr>
              <w:t>◆「こまめに」</w:t>
            </w:r>
            <w:r>
              <w:rPr>
                <w:rFonts w:ascii="ＭＳ ゴシック" w:eastAsia="ＭＳ ゴシック" w:hAnsi="ＭＳ ゴシック"/>
                <w:color w:val="808080" w:themeColor="background1" w:themeShade="80"/>
              </w:rPr>
              <w:t>の頻度と</w:t>
            </w:r>
            <w:r w:rsidRPr="001122E2">
              <w:rPr>
                <w:rFonts w:ascii="ＭＳ ゴシック" w:eastAsia="ＭＳ ゴシック" w:hAnsi="ＭＳ ゴシック"/>
                <w:color w:val="808080" w:themeColor="background1" w:themeShade="80"/>
              </w:rPr>
              <w:t>は、利用状況等に応じながら適切に判断いただくことが望ましいと考えます。</w:t>
            </w:r>
          </w:p>
        </w:tc>
      </w:tr>
      <w:tr w:rsidR="008D6724" w14:paraId="48C26A6B" w14:textId="77777777" w:rsidTr="00735A7F">
        <w:tc>
          <w:tcPr>
            <w:tcW w:w="704" w:type="dxa"/>
          </w:tcPr>
          <w:p w14:paraId="5179A370" w14:textId="0A80080D" w:rsidR="008D6724" w:rsidRDefault="008D6724" w:rsidP="008D6724">
            <w:pPr>
              <w:jc w:val="center"/>
              <w:rPr>
                <w:rFonts w:ascii="ＭＳ ゴシック" w:eastAsia="ＭＳ ゴシック" w:hAnsi="ＭＳ ゴシック" w:hint="default"/>
                <w:b/>
              </w:rPr>
            </w:pPr>
            <w:r>
              <w:rPr>
                <w:rFonts w:ascii="ＭＳ ゴシック" w:eastAsia="ＭＳ ゴシック" w:hAnsi="ＭＳ ゴシック"/>
                <w:b/>
              </w:rPr>
              <w:t>12</w:t>
            </w:r>
          </w:p>
        </w:tc>
        <w:tc>
          <w:tcPr>
            <w:tcW w:w="851" w:type="dxa"/>
          </w:tcPr>
          <w:p w14:paraId="427FDDF3" w14:textId="026A53A8" w:rsidR="008D6724" w:rsidRDefault="005204E6" w:rsidP="008D6724">
            <w:pPr>
              <w:jc w:val="center"/>
              <w:rPr>
                <w:rFonts w:asciiTheme="majorEastAsia" w:eastAsiaTheme="majorEastAsia" w:hAnsiTheme="majorEastAsia" w:hint="default"/>
                <w:sz w:val="20"/>
              </w:rPr>
            </w:pPr>
            <w:sdt>
              <w:sdtPr>
                <w:rPr>
                  <w:rFonts w:asciiTheme="majorEastAsia" w:eastAsiaTheme="majorEastAsia" w:hAnsiTheme="majorEastAsia"/>
                  <w:sz w:val="20"/>
                </w:rPr>
                <w:id w:val="-2010130834"/>
                <w14:checkbox>
                  <w14:checked w14:val="0"/>
                  <w14:checkedState w14:val="00FE" w14:font="Wingdings"/>
                  <w14:uncheckedState w14:val="2610" w14:font="ＭＳ ゴシック"/>
                </w14:checkbox>
              </w:sdtPr>
              <w:sdtEndPr/>
              <w:sdtContent>
                <w:r w:rsidR="008D6724">
                  <w:rPr>
                    <w:rFonts w:ascii="ＭＳ ゴシック" w:eastAsia="ＭＳ ゴシック" w:hAnsi="ＭＳ ゴシック"/>
                    <w:sz w:val="20"/>
                  </w:rPr>
                  <w:t>☐</w:t>
                </w:r>
              </w:sdtContent>
            </w:sdt>
          </w:p>
        </w:tc>
        <w:tc>
          <w:tcPr>
            <w:tcW w:w="8639" w:type="dxa"/>
            <w:gridSpan w:val="2"/>
          </w:tcPr>
          <w:p w14:paraId="3E727A16" w14:textId="1E0DA4D9" w:rsidR="008D6724" w:rsidRPr="00E742FC" w:rsidRDefault="008D6724" w:rsidP="00F34517">
            <w:pPr>
              <w:ind w:leftChars="100" w:left="422" w:hangingChars="100" w:hanging="211"/>
              <w:rPr>
                <w:rFonts w:ascii="ＭＳ ゴシック" w:eastAsia="ＭＳ ゴシック" w:hAnsi="ＭＳ ゴシック" w:hint="default"/>
              </w:rPr>
            </w:pPr>
            <w:r w:rsidRPr="00735A7F">
              <w:rPr>
                <w:rFonts w:ascii="ＭＳ ゴシック" w:eastAsia="ＭＳ ゴシック" w:hAnsi="ＭＳ ゴシック"/>
              </w:rPr>
              <w:t>卓上の共用調味料、ポット等の設置を避けるか、これらを客入れ替え時に清拭消毒する。</w:t>
            </w:r>
          </w:p>
        </w:tc>
      </w:tr>
      <w:tr w:rsidR="008D6724" w14:paraId="35337C0B" w14:textId="77777777" w:rsidTr="00735A7F">
        <w:tc>
          <w:tcPr>
            <w:tcW w:w="704" w:type="dxa"/>
          </w:tcPr>
          <w:p w14:paraId="2F39E366" w14:textId="5DAC1BDE" w:rsidR="008D6724" w:rsidRDefault="008D6724" w:rsidP="008D6724">
            <w:pPr>
              <w:jc w:val="center"/>
              <w:rPr>
                <w:rFonts w:ascii="ＭＳ ゴシック" w:eastAsia="ＭＳ ゴシック" w:hAnsi="ＭＳ ゴシック" w:hint="default"/>
                <w:b/>
              </w:rPr>
            </w:pPr>
            <w:r>
              <w:rPr>
                <w:rFonts w:ascii="ＭＳ ゴシック" w:eastAsia="ＭＳ ゴシック" w:hAnsi="ＭＳ ゴシック"/>
                <w:b/>
              </w:rPr>
              <w:t>13</w:t>
            </w:r>
          </w:p>
        </w:tc>
        <w:tc>
          <w:tcPr>
            <w:tcW w:w="851" w:type="dxa"/>
          </w:tcPr>
          <w:p w14:paraId="5AD58882" w14:textId="74BDF8C3" w:rsidR="008D6724" w:rsidRDefault="005204E6" w:rsidP="008D6724">
            <w:pPr>
              <w:jc w:val="center"/>
              <w:rPr>
                <w:rFonts w:asciiTheme="majorEastAsia" w:eastAsiaTheme="majorEastAsia" w:hAnsiTheme="majorEastAsia" w:hint="default"/>
                <w:sz w:val="20"/>
              </w:rPr>
            </w:pPr>
            <w:sdt>
              <w:sdtPr>
                <w:rPr>
                  <w:rFonts w:asciiTheme="majorEastAsia" w:eastAsiaTheme="majorEastAsia" w:hAnsiTheme="majorEastAsia"/>
                  <w:sz w:val="20"/>
                </w:rPr>
                <w:id w:val="1845123132"/>
                <w14:checkbox>
                  <w14:checked w14:val="0"/>
                  <w14:checkedState w14:val="00FE" w14:font="Wingdings"/>
                  <w14:uncheckedState w14:val="2610" w14:font="ＭＳ ゴシック"/>
                </w14:checkbox>
              </w:sdtPr>
              <w:sdtEndPr/>
              <w:sdtContent>
                <w:r w:rsidR="008D6724">
                  <w:rPr>
                    <w:rFonts w:ascii="ＭＳ ゴシック" w:eastAsia="ＭＳ ゴシック" w:hAnsi="ＭＳ ゴシック"/>
                    <w:sz w:val="20"/>
                  </w:rPr>
                  <w:t>☐</w:t>
                </w:r>
              </w:sdtContent>
            </w:sdt>
          </w:p>
        </w:tc>
        <w:tc>
          <w:tcPr>
            <w:tcW w:w="8639" w:type="dxa"/>
            <w:gridSpan w:val="2"/>
          </w:tcPr>
          <w:p w14:paraId="4CE2D5DE" w14:textId="7AF949AD" w:rsidR="008D6724" w:rsidRPr="00E742FC" w:rsidRDefault="008D6724" w:rsidP="008D6724">
            <w:pPr>
              <w:rPr>
                <w:rFonts w:ascii="ＭＳ ゴシック" w:eastAsia="ＭＳ ゴシック" w:hAnsi="ＭＳ ゴシック" w:hint="default"/>
              </w:rPr>
            </w:pPr>
            <w:r w:rsidRPr="008D6724">
              <w:rPr>
                <w:rFonts w:ascii="ＭＳ ゴシック" w:eastAsia="ＭＳ ゴシック" w:hAnsi="ＭＳ ゴシック"/>
              </w:rPr>
              <w:t xml:space="preserve">　お酌や回し飲み、スプーンや箸などの食器の共有や使い回しは避けるように表示等により注意喚起を行う。</w:t>
            </w:r>
          </w:p>
        </w:tc>
      </w:tr>
      <w:tr w:rsidR="008D6724" w14:paraId="337DD6BD" w14:textId="77777777" w:rsidTr="00735A7F">
        <w:tc>
          <w:tcPr>
            <w:tcW w:w="704" w:type="dxa"/>
          </w:tcPr>
          <w:p w14:paraId="5257409B" w14:textId="2179961E" w:rsidR="008D6724" w:rsidRDefault="008D6724" w:rsidP="008D6724">
            <w:pPr>
              <w:jc w:val="center"/>
              <w:rPr>
                <w:rFonts w:ascii="ＭＳ ゴシック" w:eastAsia="ＭＳ ゴシック" w:hAnsi="ＭＳ ゴシック" w:hint="default"/>
                <w:b/>
              </w:rPr>
            </w:pPr>
            <w:r>
              <w:rPr>
                <w:rFonts w:ascii="ＭＳ ゴシック" w:eastAsia="ＭＳ ゴシック" w:hAnsi="ＭＳ ゴシック"/>
                <w:b/>
              </w:rPr>
              <w:t>14</w:t>
            </w:r>
          </w:p>
        </w:tc>
        <w:tc>
          <w:tcPr>
            <w:tcW w:w="851" w:type="dxa"/>
          </w:tcPr>
          <w:p w14:paraId="78565857" w14:textId="2488F716" w:rsidR="008D6724" w:rsidRDefault="005204E6" w:rsidP="008D6724">
            <w:pPr>
              <w:jc w:val="center"/>
              <w:rPr>
                <w:rFonts w:asciiTheme="majorEastAsia" w:eastAsiaTheme="majorEastAsia" w:hAnsiTheme="majorEastAsia" w:hint="default"/>
                <w:sz w:val="20"/>
              </w:rPr>
            </w:pPr>
            <w:sdt>
              <w:sdtPr>
                <w:rPr>
                  <w:rFonts w:asciiTheme="majorEastAsia" w:eastAsiaTheme="majorEastAsia" w:hAnsiTheme="majorEastAsia"/>
                  <w:sz w:val="20"/>
                </w:rPr>
                <w:id w:val="1794625576"/>
                <w14:checkbox>
                  <w14:checked w14:val="0"/>
                  <w14:checkedState w14:val="00FE" w14:font="Wingdings"/>
                  <w14:uncheckedState w14:val="2610" w14:font="ＭＳ ゴシック"/>
                </w14:checkbox>
              </w:sdtPr>
              <w:sdtEndPr/>
              <w:sdtContent>
                <w:r w:rsidR="008D6724">
                  <w:rPr>
                    <w:rFonts w:ascii="ＭＳ ゴシック" w:eastAsia="ＭＳ ゴシック" w:hAnsi="ＭＳ ゴシック"/>
                    <w:sz w:val="20"/>
                  </w:rPr>
                  <w:t>☐</w:t>
                </w:r>
              </w:sdtContent>
            </w:sdt>
          </w:p>
        </w:tc>
        <w:tc>
          <w:tcPr>
            <w:tcW w:w="8639" w:type="dxa"/>
            <w:gridSpan w:val="2"/>
          </w:tcPr>
          <w:p w14:paraId="2388003D" w14:textId="394A95D4" w:rsidR="008D6724" w:rsidRPr="00E742FC" w:rsidRDefault="008D6724" w:rsidP="008D6724">
            <w:pPr>
              <w:rPr>
                <w:rFonts w:ascii="ＭＳ ゴシック" w:eastAsia="ＭＳ ゴシック" w:hAnsi="ＭＳ ゴシック" w:hint="default"/>
              </w:rPr>
            </w:pPr>
            <w:r w:rsidRPr="008D6724">
              <w:rPr>
                <w:rFonts w:ascii="ＭＳ ゴシック" w:eastAsia="ＭＳ ゴシック" w:hAnsi="ＭＳ ゴシック"/>
              </w:rPr>
              <w:t xml:space="preserve">　大声での会話を避けるように表示等により注意喚起を行う。また、店内にBGMを流す場合は、音量を低減させる。</w:t>
            </w:r>
          </w:p>
        </w:tc>
      </w:tr>
      <w:tr w:rsidR="008D6724" w14:paraId="62F7FB0A" w14:textId="77777777" w:rsidTr="00735A7F">
        <w:tc>
          <w:tcPr>
            <w:tcW w:w="704" w:type="dxa"/>
          </w:tcPr>
          <w:p w14:paraId="21CDAE83" w14:textId="5464177C" w:rsidR="008D6724" w:rsidRDefault="008D6724" w:rsidP="008D6724">
            <w:pPr>
              <w:jc w:val="center"/>
              <w:rPr>
                <w:rFonts w:ascii="ＭＳ ゴシック" w:eastAsia="ＭＳ ゴシック" w:hAnsi="ＭＳ ゴシック" w:hint="default"/>
                <w:b/>
              </w:rPr>
            </w:pPr>
            <w:r>
              <w:rPr>
                <w:rFonts w:ascii="ＭＳ ゴシック" w:eastAsia="ＭＳ ゴシック" w:hAnsi="ＭＳ ゴシック"/>
                <w:b/>
              </w:rPr>
              <w:t>15</w:t>
            </w:r>
          </w:p>
        </w:tc>
        <w:tc>
          <w:tcPr>
            <w:tcW w:w="851" w:type="dxa"/>
          </w:tcPr>
          <w:p w14:paraId="6AAC9AF3" w14:textId="393FF054" w:rsidR="008D6724" w:rsidRDefault="005204E6" w:rsidP="008D6724">
            <w:pPr>
              <w:jc w:val="center"/>
              <w:rPr>
                <w:rFonts w:asciiTheme="majorEastAsia" w:eastAsiaTheme="majorEastAsia" w:hAnsiTheme="majorEastAsia" w:hint="default"/>
                <w:sz w:val="20"/>
              </w:rPr>
            </w:pPr>
            <w:sdt>
              <w:sdtPr>
                <w:rPr>
                  <w:rFonts w:asciiTheme="majorEastAsia" w:eastAsiaTheme="majorEastAsia" w:hAnsiTheme="majorEastAsia"/>
                  <w:sz w:val="20"/>
                </w:rPr>
                <w:id w:val="-907614832"/>
                <w14:checkbox>
                  <w14:checked w14:val="0"/>
                  <w14:checkedState w14:val="00FE" w14:font="Wingdings"/>
                  <w14:uncheckedState w14:val="2610" w14:font="ＭＳ ゴシック"/>
                </w14:checkbox>
              </w:sdtPr>
              <w:sdtEndPr/>
              <w:sdtContent>
                <w:r w:rsidR="008D6724">
                  <w:rPr>
                    <w:rFonts w:ascii="ＭＳ ゴシック" w:eastAsia="ＭＳ ゴシック" w:hAnsi="ＭＳ ゴシック"/>
                    <w:sz w:val="20"/>
                  </w:rPr>
                  <w:t>☐</w:t>
                </w:r>
              </w:sdtContent>
            </w:sdt>
          </w:p>
        </w:tc>
        <w:tc>
          <w:tcPr>
            <w:tcW w:w="8639" w:type="dxa"/>
            <w:gridSpan w:val="2"/>
          </w:tcPr>
          <w:p w14:paraId="7AC1416D" w14:textId="2F0B2F56" w:rsidR="008D6724" w:rsidRPr="00E742FC" w:rsidRDefault="008D6724" w:rsidP="008D6724">
            <w:pPr>
              <w:rPr>
                <w:rFonts w:ascii="ＭＳ ゴシック" w:eastAsia="ＭＳ ゴシック" w:hAnsi="ＭＳ ゴシック" w:hint="default"/>
              </w:rPr>
            </w:pPr>
            <w:r w:rsidRPr="008D6724">
              <w:rPr>
                <w:rFonts w:ascii="ＭＳ ゴシック" w:eastAsia="ＭＳ ゴシック" w:hAnsi="ＭＳ ゴシック"/>
              </w:rPr>
              <w:t xml:space="preserve">　個室を使用する場合は、十分な換気（後述の方法に準ずること）を行うとともに、利用者への換気の協力について表示する。</w:t>
            </w:r>
          </w:p>
        </w:tc>
      </w:tr>
      <w:tr w:rsidR="006D1498" w14:paraId="1E648C64" w14:textId="77777777" w:rsidTr="008678BC">
        <w:tc>
          <w:tcPr>
            <w:tcW w:w="704" w:type="dxa"/>
            <w:vMerge w:val="restart"/>
          </w:tcPr>
          <w:p w14:paraId="40BB2C06" w14:textId="3FBF2C91" w:rsidR="006D1498" w:rsidRDefault="006D1498" w:rsidP="008D6724">
            <w:pPr>
              <w:jc w:val="center"/>
              <w:rPr>
                <w:rFonts w:ascii="ＭＳ ゴシック" w:eastAsia="ＭＳ ゴシック" w:hAnsi="ＭＳ ゴシック" w:hint="default"/>
                <w:b/>
              </w:rPr>
            </w:pPr>
            <w:r>
              <w:rPr>
                <w:rFonts w:ascii="ＭＳ ゴシック" w:eastAsia="ＭＳ ゴシック" w:hAnsi="ＭＳ ゴシック"/>
                <w:b/>
              </w:rPr>
              <w:t>16</w:t>
            </w:r>
          </w:p>
        </w:tc>
        <w:tc>
          <w:tcPr>
            <w:tcW w:w="851" w:type="dxa"/>
            <w:vMerge w:val="restart"/>
          </w:tcPr>
          <w:p w14:paraId="6794AF47" w14:textId="5C788B7D" w:rsidR="006D1498" w:rsidRDefault="005204E6" w:rsidP="008D6724">
            <w:pPr>
              <w:jc w:val="center"/>
              <w:rPr>
                <w:rFonts w:asciiTheme="majorEastAsia" w:eastAsiaTheme="majorEastAsia" w:hAnsiTheme="majorEastAsia" w:hint="default"/>
                <w:sz w:val="20"/>
              </w:rPr>
            </w:pPr>
            <w:sdt>
              <w:sdtPr>
                <w:rPr>
                  <w:rFonts w:asciiTheme="majorEastAsia" w:eastAsiaTheme="majorEastAsia" w:hAnsiTheme="majorEastAsia"/>
                  <w:sz w:val="20"/>
                </w:rPr>
                <w:id w:val="790162913"/>
                <w14:checkbox>
                  <w14:checked w14:val="0"/>
                  <w14:checkedState w14:val="00FE" w14:font="Wingdings"/>
                  <w14:uncheckedState w14:val="2610" w14:font="ＭＳ ゴシック"/>
                </w14:checkbox>
              </w:sdtPr>
              <w:sdtEndPr/>
              <w:sdtContent>
                <w:r w:rsidR="006D1498">
                  <w:rPr>
                    <w:rFonts w:ascii="ＭＳ ゴシック" w:eastAsia="ＭＳ ゴシック" w:hAnsi="ＭＳ ゴシック"/>
                    <w:sz w:val="20"/>
                  </w:rPr>
                  <w:t>☐</w:t>
                </w:r>
              </w:sdtContent>
            </w:sdt>
          </w:p>
        </w:tc>
        <w:tc>
          <w:tcPr>
            <w:tcW w:w="8639" w:type="dxa"/>
            <w:gridSpan w:val="2"/>
            <w:tcBorders>
              <w:bottom w:val="dashSmallGap" w:sz="4" w:space="0" w:color="auto"/>
            </w:tcBorders>
          </w:tcPr>
          <w:p w14:paraId="4E153379" w14:textId="0DC2D15C" w:rsidR="006D1498" w:rsidRPr="00E742FC" w:rsidRDefault="006D1498" w:rsidP="00CD6775">
            <w:pPr>
              <w:ind w:firstLineChars="100" w:firstLine="211"/>
              <w:rPr>
                <w:rFonts w:ascii="ＭＳ ゴシック" w:eastAsia="ＭＳ ゴシック" w:hAnsi="ＭＳ ゴシック" w:hint="default"/>
              </w:rPr>
            </w:pPr>
            <w:r w:rsidRPr="00CD6775">
              <w:rPr>
                <w:rFonts w:ascii="ＭＳ ゴシック" w:eastAsia="ＭＳ ゴシック" w:hAnsi="ＭＳ ゴシック"/>
              </w:rPr>
              <w:t>トイレの蓋を閉めて汚物を流すことや、トイレ使用後は、手洗いや手指消毒を実施するよう表示する。</w:t>
            </w:r>
          </w:p>
        </w:tc>
      </w:tr>
      <w:tr w:rsidR="006D1498" w14:paraId="295B3DEC" w14:textId="77777777" w:rsidTr="008678BC">
        <w:tc>
          <w:tcPr>
            <w:tcW w:w="704" w:type="dxa"/>
            <w:vMerge/>
          </w:tcPr>
          <w:p w14:paraId="4118285F" w14:textId="77777777" w:rsidR="006D1498" w:rsidRDefault="006D1498" w:rsidP="008D6724">
            <w:pPr>
              <w:jc w:val="center"/>
              <w:rPr>
                <w:rFonts w:ascii="ＭＳ ゴシック" w:eastAsia="ＭＳ ゴシック" w:hAnsi="ＭＳ ゴシック" w:hint="default"/>
                <w:b/>
              </w:rPr>
            </w:pPr>
          </w:p>
        </w:tc>
        <w:tc>
          <w:tcPr>
            <w:tcW w:w="851" w:type="dxa"/>
            <w:vMerge/>
          </w:tcPr>
          <w:p w14:paraId="56D18F37" w14:textId="77777777" w:rsidR="006D1498" w:rsidRDefault="006D1498" w:rsidP="008D6724">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4070257F" w14:textId="3703EDF5" w:rsidR="006D1498" w:rsidRPr="00CD6775" w:rsidRDefault="006D1498" w:rsidP="003055C7">
            <w:pPr>
              <w:rPr>
                <w:rFonts w:ascii="ＭＳ ゴシック" w:eastAsia="ＭＳ ゴシック" w:hAnsi="ＭＳ ゴシック" w:hint="default"/>
              </w:rPr>
            </w:pPr>
            <w:r w:rsidRPr="00CD6775">
              <w:rPr>
                <w:rFonts w:ascii="ＭＳ ゴシック" w:eastAsia="ＭＳ ゴシック" w:hAnsi="ＭＳ ゴシック"/>
              </w:rPr>
              <w:t>（トイレの形態</w:t>
            </w:r>
            <w:r>
              <w:rPr>
                <w:rFonts w:ascii="ＭＳ ゴシック" w:eastAsia="ＭＳ ゴシック" w:hAnsi="ＭＳ ゴシック"/>
              </w:rPr>
              <w:t>：</w:t>
            </w:r>
            <w:r w:rsidRPr="00CD6775">
              <w:rPr>
                <w:rFonts w:ascii="ＭＳ ゴシック" w:eastAsia="ＭＳ ゴシック" w:hAnsi="ＭＳ ゴシック"/>
              </w:rPr>
              <w:t xml:space="preserve">　</w:t>
            </w:r>
            <w:sdt>
              <w:sdtPr>
                <w:rPr>
                  <w:rFonts w:ascii="ＭＳ ゴシック" w:eastAsia="ＭＳ ゴシック" w:hAnsi="ＭＳ ゴシック"/>
                </w:rPr>
                <w:id w:val="-1973439131"/>
                <w14:checkbox>
                  <w14:checked w14:val="0"/>
                  <w14:checkedState w14:val="00FE" w14:font="Wingdings"/>
                  <w14:uncheckedState w14:val="2610" w14:font="ＭＳ ゴシック"/>
                </w14:checkbox>
              </w:sdtPr>
              <w:sdtEndPr/>
              <w:sdtContent>
                <w:r w:rsidRPr="00CD6775">
                  <w:rPr>
                    <w:rFonts w:ascii="ＭＳ ゴシック" w:eastAsia="ＭＳ ゴシック" w:hAnsi="ＭＳ ゴシック"/>
                  </w:rPr>
                  <w:t>☐</w:t>
                </w:r>
              </w:sdtContent>
            </w:sdt>
            <w:r w:rsidRPr="00CD6775">
              <w:rPr>
                <w:rFonts w:ascii="ＭＳ ゴシック" w:eastAsia="ＭＳ ゴシック" w:hAnsi="ＭＳ ゴシック"/>
              </w:rPr>
              <w:t xml:space="preserve">　洋式　　</w:t>
            </w:r>
            <w:sdt>
              <w:sdtPr>
                <w:rPr>
                  <w:rFonts w:ascii="ＭＳ ゴシック" w:eastAsia="ＭＳ ゴシック" w:hAnsi="ＭＳ ゴシック"/>
                </w:rPr>
                <w:id w:val="1082106362"/>
                <w14:checkbox>
                  <w14:checked w14:val="0"/>
                  <w14:checkedState w14:val="00FE" w14:font="Wingdings"/>
                  <w14:uncheckedState w14:val="2610" w14:font="ＭＳ ゴシック"/>
                </w14:checkbox>
              </w:sdtPr>
              <w:sdtEndPr/>
              <w:sdtContent>
                <w:r w:rsidRPr="00CD6775">
                  <w:rPr>
                    <w:rFonts w:ascii="ＭＳ ゴシック" w:eastAsia="ＭＳ ゴシック" w:hAnsi="ＭＳ ゴシック"/>
                  </w:rPr>
                  <w:t>☐</w:t>
                </w:r>
              </w:sdtContent>
            </w:sdt>
            <w:r w:rsidRPr="00CD6775">
              <w:rPr>
                <w:rFonts w:ascii="ＭＳ ゴシック" w:eastAsia="ＭＳ ゴシック" w:hAnsi="ＭＳ ゴシック"/>
              </w:rPr>
              <w:t xml:space="preserve">　洋式（蓋無し）　　</w:t>
            </w:r>
            <w:sdt>
              <w:sdtPr>
                <w:rPr>
                  <w:rFonts w:ascii="ＭＳ ゴシック" w:eastAsia="ＭＳ ゴシック" w:hAnsi="ＭＳ ゴシック"/>
                </w:rPr>
                <w:id w:val="1157875866"/>
                <w14:checkbox>
                  <w14:checked w14:val="0"/>
                  <w14:checkedState w14:val="00FE" w14:font="Wingdings"/>
                  <w14:uncheckedState w14:val="2610" w14:font="ＭＳ ゴシック"/>
                </w14:checkbox>
              </w:sdtPr>
              <w:sdtEndPr/>
              <w:sdtContent>
                <w:r w:rsidRPr="00CD6775">
                  <w:rPr>
                    <w:rFonts w:ascii="ＭＳ ゴシック" w:eastAsia="ＭＳ ゴシック" w:hAnsi="ＭＳ ゴシック"/>
                  </w:rPr>
                  <w:t>☐</w:t>
                </w:r>
              </w:sdtContent>
            </w:sdt>
            <w:r w:rsidRPr="00CD6775">
              <w:rPr>
                <w:rFonts w:ascii="ＭＳ ゴシック" w:eastAsia="ＭＳ ゴシック" w:hAnsi="ＭＳ ゴシック"/>
              </w:rPr>
              <w:t xml:space="preserve">　和式　　</w:t>
            </w:r>
            <w:sdt>
              <w:sdtPr>
                <w:rPr>
                  <w:rFonts w:ascii="ＭＳ ゴシック" w:eastAsia="ＭＳ ゴシック" w:hAnsi="ＭＳ ゴシック"/>
                </w:rPr>
                <w:id w:val="763339988"/>
                <w14:checkbox>
                  <w14:checked w14:val="0"/>
                  <w14:checkedState w14:val="00FE" w14:font="Wingdings"/>
                  <w14:uncheckedState w14:val="2610" w14:font="ＭＳ ゴシック"/>
                </w14:checkbox>
              </w:sdtPr>
              <w:sdtEndPr/>
              <w:sdtContent>
                <w:r w:rsidRPr="00CD6775">
                  <w:rPr>
                    <w:rFonts w:ascii="ＭＳ ゴシック" w:eastAsia="ＭＳ ゴシック" w:hAnsi="ＭＳ ゴシック"/>
                  </w:rPr>
                  <w:t>☐</w:t>
                </w:r>
              </w:sdtContent>
            </w:sdt>
            <w:r w:rsidRPr="00CD6775">
              <w:rPr>
                <w:rFonts w:ascii="ＭＳ ゴシック" w:eastAsia="ＭＳ ゴシック" w:hAnsi="ＭＳ ゴシック"/>
              </w:rPr>
              <w:t xml:space="preserve">　</w:t>
            </w:r>
            <w:r w:rsidR="003055C7" w:rsidRPr="0099525A">
              <w:rPr>
                <w:rFonts w:ascii="ＭＳ ゴシック" w:eastAsia="ＭＳ ゴシック" w:hAnsi="ＭＳ ゴシック"/>
                <w:color w:val="auto"/>
              </w:rPr>
              <w:t>その他</w:t>
            </w:r>
            <w:r w:rsidR="003055C7">
              <w:rPr>
                <w:rFonts w:ascii="ＭＳ ゴシック" w:eastAsia="ＭＳ ゴシック" w:hAnsi="ＭＳ ゴシック"/>
              </w:rPr>
              <w:t xml:space="preserve">　　　</w:t>
            </w:r>
            <w:r w:rsidRPr="00CD6775">
              <w:rPr>
                <w:rFonts w:ascii="ＭＳ ゴシック" w:eastAsia="ＭＳ ゴシック" w:hAnsi="ＭＳ ゴシック"/>
              </w:rPr>
              <w:t xml:space="preserve">　）</w:t>
            </w:r>
          </w:p>
        </w:tc>
      </w:tr>
      <w:tr w:rsidR="006D1498" w14:paraId="16AA5A06" w14:textId="77777777" w:rsidTr="00735A7F">
        <w:tc>
          <w:tcPr>
            <w:tcW w:w="704" w:type="dxa"/>
            <w:vMerge/>
          </w:tcPr>
          <w:p w14:paraId="793C15A6" w14:textId="77777777" w:rsidR="006D1498" w:rsidRDefault="006D1498" w:rsidP="008D6724">
            <w:pPr>
              <w:jc w:val="center"/>
              <w:rPr>
                <w:rFonts w:ascii="ＭＳ ゴシック" w:eastAsia="ＭＳ ゴシック" w:hAnsi="ＭＳ ゴシック" w:hint="default"/>
                <w:b/>
              </w:rPr>
            </w:pPr>
          </w:p>
        </w:tc>
        <w:tc>
          <w:tcPr>
            <w:tcW w:w="851" w:type="dxa"/>
            <w:vMerge/>
          </w:tcPr>
          <w:p w14:paraId="11178016" w14:textId="77777777" w:rsidR="006D1498" w:rsidRDefault="006D1498" w:rsidP="008D6724">
            <w:pPr>
              <w:jc w:val="center"/>
              <w:rPr>
                <w:rFonts w:asciiTheme="majorEastAsia" w:eastAsiaTheme="majorEastAsia" w:hAnsiTheme="majorEastAsia" w:hint="default"/>
                <w:sz w:val="20"/>
              </w:rPr>
            </w:pPr>
          </w:p>
        </w:tc>
        <w:tc>
          <w:tcPr>
            <w:tcW w:w="8639" w:type="dxa"/>
            <w:gridSpan w:val="2"/>
          </w:tcPr>
          <w:p w14:paraId="68324D4E" w14:textId="17DAD94A" w:rsidR="005E4713" w:rsidRPr="00A614AF" w:rsidRDefault="005E4713" w:rsidP="006D1498">
            <w:pPr>
              <w:ind w:left="211" w:hangingChars="100" w:hanging="21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 xml:space="preserve">　◆食品衛生法の許可申請の際に、使用を想定して申請した</w:t>
            </w:r>
            <w:r w:rsidR="00344B4A">
              <w:rPr>
                <w:rFonts w:ascii="ＭＳ ゴシック" w:eastAsia="ＭＳ ゴシック" w:hAnsi="ＭＳ ゴシック"/>
                <w:color w:val="808080" w:themeColor="background1" w:themeShade="80"/>
              </w:rPr>
              <w:t>部分</w:t>
            </w:r>
            <w:r w:rsidRPr="00A614AF">
              <w:rPr>
                <w:rFonts w:ascii="ＭＳ ゴシック" w:eastAsia="ＭＳ ゴシック" w:hAnsi="ＭＳ ゴシック"/>
                <w:color w:val="808080" w:themeColor="background1" w:themeShade="80"/>
              </w:rPr>
              <w:t>が確認の対象となります。</w:t>
            </w:r>
          </w:p>
          <w:p w14:paraId="4D998C5B" w14:textId="01314D2D" w:rsidR="00394239" w:rsidRPr="00CD6775" w:rsidRDefault="006D1498" w:rsidP="00BB1821">
            <w:pPr>
              <w:ind w:left="211" w:hangingChars="100" w:hanging="211"/>
              <w:rPr>
                <w:rFonts w:ascii="ＭＳ ゴシック" w:eastAsia="ＭＳ ゴシック" w:hAnsi="ＭＳ ゴシック" w:hint="default"/>
              </w:rPr>
            </w:pPr>
            <w:r w:rsidRPr="00A614AF">
              <w:rPr>
                <w:rFonts w:ascii="ＭＳ ゴシック" w:eastAsia="ＭＳ ゴシック" w:hAnsi="ＭＳ ゴシック"/>
                <w:color w:val="808080" w:themeColor="background1" w:themeShade="80"/>
              </w:rPr>
              <w:t xml:space="preserve">　◆蓋が無い</w:t>
            </w:r>
            <w:r w:rsidR="005E4713" w:rsidRPr="00A614AF">
              <w:rPr>
                <w:rFonts w:ascii="ＭＳ ゴシック" w:eastAsia="ＭＳ ゴシック" w:hAnsi="ＭＳ ゴシック"/>
                <w:color w:val="808080" w:themeColor="background1" w:themeShade="80"/>
              </w:rPr>
              <w:t>水洗</w:t>
            </w:r>
            <w:r w:rsidRPr="00A614AF">
              <w:rPr>
                <w:rFonts w:ascii="ＭＳ ゴシック" w:eastAsia="ＭＳ ゴシック" w:hAnsi="ＭＳ ゴシック"/>
                <w:color w:val="808080" w:themeColor="background1" w:themeShade="80"/>
              </w:rPr>
              <w:t>トイレの場合、この基準では蓋の設置までは求めていません</w:t>
            </w:r>
            <w:r w:rsidR="005E4713" w:rsidRPr="00A614AF">
              <w:rPr>
                <w:rFonts w:ascii="ＭＳ ゴシック" w:eastAsia="ＭＳ ゴシック" w:hAnsi="ＭＳ ゴシック"/>
                <w:color w:val="808080" w:themeColor="background1" w:themeShade="80"/>
              </w:rPr>
              <w:t>が、感染リスクが低減されていない状態であることを認識いただいたうえで、</w:t>
            </w:r>
            <w:r w:rsidRPr="00A614AF">
              <w:rPr>
                <w:rFonts w:ascii="ＭＳ ゴシック" w:eastAsia="ＭＳ ゴシック" w:hAnsi="ＭＳ ゴシック"/>
                <w:color w:val="808080" w:themeColor="background1" w:themeShade="80"/>
              </w:rPr>
              <w:t>手洗い、手指消毒を行うよう表示し</w:t>
            </w:r>
            <w:r w:rsidR="005E4713" w:rsidRPr="00A614AF">
              <w:rPr>
                <w:rFonts w:ascii="ＭＳ ゴシック" w:eastAsia="ＭＳ ゴシック" w:hAnsi="ＭＳ ゴシック"/>
                <w:color w:val="808080" w:themeColor="background1" w:themeShade="80"/>
              </w:rPr>
              <w:t>、十分な換気を行って</w:t>
            </w:r>
            <w:r w:rsidRPr="00A614AF">
              <w:rPr>
                <w:rFonts w:ascii="ＭＳ ゴシック" w:eastAsia="ＭＳ ゴシック" w:hAnsi="ＭＳ ゴシック"/>
                <w:color w:val="808080" w:themeColor="background1" w:themeShade="80"/>
              </w:rPr>
              <w:t>ください。</w:t>
            </w:r>
          </w:p>
        </w:tc>
      </w:tr>
      <w:tr w:rsidR="006D1498" w14:paraId="6620E5D9" w14:textId="77777777" w:rsidTr="008678BC">
        <w:tc>
          <w:tcPr>
            <w:tcW w:w="704" w:type="dxa"/>
            <w:vMerge w:val="restart"/>
          </w:tcPr>
          <w:p w14:paraId="6F3E913D" w14:textId="19F1760E" w:rsidR="006D1498" w:rsidRDefault="006D1498" w:rsidP="008D6724">
            <w:pPr>
              <w:jc w:val="center"/>
              <w:rPr>
                <w:rFonts w:ascii="ＭＳ ゴシック" w:eastAsia="ＭＳ ゴシック" w:hAnsi="ＭＳ ゴシック" w:hint="default"/>
                <w:b/>
              </w:rPr>
            </w:pPr>
            <w:r>
              <w:rPr>
                <w:rFonts w:ascii="ＭＳ ゴシック" w:eastAsia="ＭＳ ゴシック" w:hAnsi="ＭＳ ゴシック"/>
                <w:b/>
              </w:rPr>
              <w:t>17</w:t>
            </w:r>
          </w:p>
        </w:tc>
        <w:tc>
          <w:tcPr>
            <w:tcW w:w="851" w:type="dxa"/>
            <w:vMerge w:val="restart"/>
          </w:tcPr>
          <w:p w14:paraId="4E56D422" w14:textId="01948826" w:rsidR="006D1498" w:rsidRDefault="005204E6" w:rsidP="008D6724">
            <w:pPr>
              <w:jc w:val="center"/>
              <w:rPr>
                <w:rFonts w:asciiTheme="majorEastAsia" w:eastAsiaTheme="majorEastAsia" w:hAnsiTheme="majorEastAsia" w:hint="default"/>
                <w:sz w:val="20"/>
              </w:rPr>
            </w:pPr>
            <w:sdt>
              <w:sdtPr>
                <w:rPr>
                  <w:rFonts w:asciiTheme="majorEastAsia" w:eastAsiaTheme="majorEastAsia" w:hAnsiTheme="majorEastAsia"/>
                  <w:sz w:val="20"/>
                </w:rPr>
                <w:id w:val="1953437261"/>
                <w14:checkbox>
                  <w14:checked w14:val="0"/>
                  <w14:checkedState w14:val="00FE" w14:font="Wingdings"/>
                  <w14:uncheckedState w14:val="2610" w14:font="ＭＳ ゴシック"/>
                </w14:checkbox>
              </w:sdtPr>
              <w:sdtEndPr/>
              <w:sdtContent>
                <w:r w:rsidR="006D1498">
                  <w:rPr>
                    <w:rFonts w:ascii="ＭＳ ゴシック" w:eastAsia="ＭＳ ゴシック" w:hAnsi="ＭＳ ゴシック"/>
                    <w:sz w:val="20"/>
                  </w:rPr>
                  <w:t>☐</w:t>
                </w:r>
              </w:sdtContent>
            </w:sdt>
          </w:p>
        </w:tc>
        <w:tc>
          <w:tcPr>
            <w:tcW w:w="8639" w:type="dxa"/>
            <w:gridSpan w:val="2"/>
            <w:tcBorders>
              <w:bottom w:val="dashSmallGap" w:sz="4" w:space="0" w:color="auto"/>
            </w:tcBorders>
          </w:tcPr>
          <w:p w14:paraId="741509AB" w14:textId="200B9F6B" w:rsidR="006D1498" w:rsidRPr="00E742FC" w:rsidRDefault="006D1498" w:rsidP="00CD6775">
            <w:pPr>
              <w:ind w:firstLineChars="100" w:firstLine="211"/>
              <w:rPr>
                <w:rFonts w:ascii="ＭＳ ゴシック" w:eastAsia="ＭＳ ゴシック" w:hAnsi="ＭＳ ゴシック" w:hint="default"/>
              </w:rPr>
            </w:pPr>
            <w:r w:rsidRPr="00CD6775">
              <w:rPr>
                <w:rFonts w:ascii="ＭＳ ゴシック" w:eastAsia="ＭＳ ゴシック" w:hAnsi="ＭＳ ゴシック"/>
              </w:rPr>
              <w:t>〔カラオケを利用する場合については</w:t>
            </w:r>
            <w:r w:rsidRPr="00CD6775">
              <w:rPr>
                <w:rFonts w:ascii="ＭＳ ゴシック" w:eastAsia="ＭＳ ゴシック" w:hAnsi="ＭＳ ゴシック"/>
                <w:u w:val="single"/>
              </w:rPr>
              <w:t>いずれか</w:t>
            </w:r>
            <w:r w:rsidRPr="00CD6775">
              <w:rPr>
                <w:rFonts w:ascii="ＭＳ ゴシック" w:eastAsia="ＭＳ ゴシック" w:hAnsi="ＭＳ ゴシック"/>
              </w:rPr>
              <w:t>を満たすこと〕</w:t>
            </w:r>
          </w:p>
        </w:tc>
      </w:tr>
      <w:tr w:rsidR="006D1498" w14:paraId="6B04F208" w14:textId="77777777" w:rsidTr="008678BC">
        <w:tc>
          <w:tcPr>
            <w:tcW w:w="704" w:type="dxa"/>
            <w:vMerge/>
          </w:tcPr>
          <w:p w14:paraId="674583B0" w14:textId="77777777" w:rsidR="006D1498" w:rsidRDefault="006D1498" w:rsidP="008D6724">
            <w:pPr>
              <w:jc w:val="center"/>
              <w:rPr>
                <w:rFonts w:ascii="ＭＳ ゴシック" w:eastAsia="ＭＳ ゴシック" w:hAnsi="ＭＳ ゴシック" w:hint="default"/>
                <w:b/>
              </w:rPr>
            </w:pPr>
          </w:p>
        </w:tc>
        <w:tc>
          <w:tcPr>
            <w:tcW w:w="851" w:type="dxa"/>
            <w:vMerge/>
          </w:tcPr>
          <w:p w14:paraId="70D9DFE9" w14:textId="77777777" w:rsidR="006D1498" w:rsidRDefault="006D1498" w:rsidP="008D6724">
            <w:pPr>
              <w:jc w:val="center"/>
              <w:rPr>
                <w:rFonts w:asciiTheme="majorEastAsia" w:eastAsiaTheme="majorEastAsia" w:hAnsiTheme="majorEastAsia" w:hint="default"/>
                <w:sz w:val="20"/>
              </w:rPr>
            </w:pPr>
          </w:p>
        </w:tc>
        <w:tc>
          <w:tcPr>
            <w:tcW w:w="8639" w:type="dxa"/>
            <w:gridSpan w:val="2"/>
            <w:tcBorders>
              <w:top w:val="dashSmallGap" w:sz="4" w:space="0" w:color="auto"/>
              <w:bottom w:val="dashSmallGap" w:sz="4" w:space="0" w:color="auto"/>
            </w:tcBorders>
          </w:tcPr>
          <w:p w14:paraId="716FD9D7" w14:textId="40ADBF8A" w:rsidR="006D1498" w:rsidRPr="00E742FC" w:rsidRDefault="006D1498" w:rsidP="008D6724">
            <w:pPr>
              <w:rPr>
                <w:rFonts w:ascii="ＭＳ ゴシック" w:eastAsia="ＭＳ ゴシック" w:hAnsi="ＭＳ ゴシック" w:hint="default"/>
              </w:rPr>
            </w:pPr>
            <w:r w:rsidRPr="00CD6775">
              <w:rPr>
                <w:rFonts w:ascii="ＭＳ ゴシック" w:eastAsia="ＭＳ ゴシック" w:hAnsi="ＭＳ ゴシック"/>
              </w:rPr>
              <w:t xml:space="preserve">　</w:t>
            </w:r>
            <w:sdt>
              <w:sdtPr>
                <w:rPr>
                  <w:rFonts w:ascii="ＭＳ ゴシック" w:eastAsia="ＭＳ ゴシック" w:hAnsi="ＭＳ ゴシック"/>
                </w:rPr>
                <w:id w:val="-325674308"/>
                <w14:checkbox>
                  <w14:checked w14:val="0"/>
                  <w14:checkedState w14:val="00FE" w14:font="Wingdings"/>
                  <w14:uncheckedState w14:val="2610" w14:font="ＭＳ ゴシック"/>
                </w14:checkbox>
              </w:sdtPr>
              <w:sdtEndPr/>
              <w:sdtContent>
                <w:r w:rsidRPr="00CD6775">
                  <w:rPr>
                    <w:rFonts w:ascii="ＭＳ ゴシック" w:eastAsia="ＭＳ ゴシック" w:hAnsi="ＭＳ ゴシック"/>
                  </w:rPr>
                  <w:t>☐</w:t>
                </w:r>
              </w:sdtContent>
            </w:sdt>
            <w:r w:rsidRPr="00CD6775">
              <w:rPr>
                <w:rFonts w:ascii="ＭＳ ゴシック" w:eastAsia="ＭＳ ゴシック" w:hAnsi="ＭＳ ゴシック"/>
              </w:rPr>
              <w:t xml:space="preserve">　カラオケの利用は当面の間自粛する。</w:t>
            </w:r>
          </w:p>
        </w:tc>
      </w:tr>
      <w:tr w:rsidR="006D1498" w14:paraId="1018AE55" w14:textId="77777777" w:rsidTr="008678BC">
        <w:tc>
          <w:tcPr>
            <w:tcW w:w="704" w:type="dxa"/>
            <w:vMerge/>
          </w:tcPr>
          <w:p w14:paraId="2A5E6F4D" w14:textId="77777777" w:rsidR="006D1498" w:rsidRDefault="006D1498" w:rsidP="008D6724">
            <w:pPr>
              <w:jc w:val="center"/>
              <w:rPr>
                <w:rFonts w:ascii="ＭＳ ゴシック" w:eastAsia="ＭＳ ゴシック" w:hAnsi="ＭＳ ゴシック" w:hint="default"/>
                <w:b/>
              </w:rPr>
            </w:pPr>
          </w:p>
        </w:tc>
        <w:tc>
          <w:tcPr>
            <w:tcW w:w="851" w:type="dxa"/>
            <w:vMerge/>
          </w:tcPr>
          <w:p w14:paraId="03E0B817" w14:textId="77777777" w:rsidR="006D1498" w:rsidRDefault="006D1498" w:rsidP="008D6724">
            <w:pPr>
              <w:jc w:val="center"/>
              <w:rPr>
                <w:rFonts w:asciiTheme="majorEastAsia" w:eastAsiaTheme="majorEastAsia" w:hAnsiTheme="majorEastAsia" w:hint="default"/>
                <w:sz w:val="20"/>
              </w:rPr>
            </w:pPr>
          </w:p>
        </w:tc>
        <w:tc>
          <w:tcPr>
            <w:tcW w:w="8639" w:type="dxa"/>
            <w:gridSpan w:val="2"/>
            <w:tcBorders>
              <w:top w:val="dashSmallGap" w:sz="4" w:space="0" w:color="auto"/>
              <w:bottom w:val="dashSmallGap" w:sz="4" w:space="0" w:color="auto"/>
            </w:tcBorders>
          </w:tcPr>
          <w:p w14:paraId="5F02F909" w14:textId="1EBB3396" w:rsidR="006D1498" w:rsidRPr="00CD6775" w:rsidRDefault="005204E6" w:rsidP="00CD6775">
            <w:pPr>
              <w:ind w:leftChars="100" w:left="422" w:hangingChars="100" w:hanging="211"/>
              <w:rPr>
                <w:rFonts w:ascii="ＭＳ ゴシック" w:eastAsia="ＭＳ ゴシック" w:hAnsi="ＭＳ ゴシック" w:hint="default"/>
              </w:rPr>
            </w:pPr>
            <w:sdt>
              <w:sdtPr>
                <w:rPr>
                  <w:rFonts w:ascii="ＭＳ ゴシック" w:eastAsia="ＭＳ ゴシック" w:hAnsi="ＭＳ ゴシック"/>
                </w:rPr>
                <w:id w:val="82112121"/>
                <w14:checkbox>
                  <w14:checked w14:val="0"/>
                  <w14:checkedState w14:val="00FE" w14:font="Wingdings"/>
                  <w14:uncheckedState w14:val="2610" w14:font="ＭＳ ゴシック"/>
                </w14:checkbox>
              </w:sdtPr>
              <w:sdtEndPr/>
              <w:sdtContent>
                <w:r w:rsidR="006D1498">
                  <w:rPr>
                    <w:rFonts w:ascii="ＭＳ ゴシック" w:eastAsia="ＭＳ ゴシック" w:hAnsi="ＭＳ ゴシック"/>
                  </w:rPr>
                  <w:t>☐</w:t>
                </w:r>
              </w:sdtContent>
            </w:sdt>
            <w:r w:rsidR="006D1498" w:rsidRPr="00CD6775">
              <w:rPr>
                <w:rFonts w:ascii="ＭＳ ゴシック" w:eastAsia="ＭＳ ゴシック" w:hAnsi="ＭＳ ゴシック"/>
              </w:rPr>
              <w:t xml:space="preserve">　カラオケ利用時にマスクを着用するよう要請し、カラオケマイクは利用者が変わる都度清拭消毒を行う。</w:t>
            </w:r>
          </w:p>
        </w:tc>
      </w:tr>
      <w:tr w:rsidR="006D1498" w14:paraId="75F58292" w14:textId="77777777" w:rsidTr="008678BC">
        <w:tc>
          <w:tcPr>
            <w:tcW w:w="704" w:type="dxa"/>
            <w:vMerge/>
          </w:tcPr>
          <w:p w14:paraId="305C2E0F" w14:textId="77777777" w:rsidR="006D1498" w:rsidRDefault="006D1498" w:rsidP="008D6724">
            <w:pPr>
              <w:jc w:val="center"/>
              <w:rPr>
                <w:rFonts w:ascii="ＭＳ ゴシック" w:eastAsia="ＭＳ ゴシック" w:hAnsi="ＭＳ ゴシック" w:hint="default"/>
                <w:b/>
              </w:rPr>
            </w:pPr>
          </w:p>
        </w:tc>
        <w:tc>
          <w:tcPr>
            <w:tcW w:w="851" w:type="dxa"/>
            <w:vMerge/>
          </w:tcPr>
          <w:p w14:paraId="5B5FD5BB" w14:textId="77777777" w:rsidR="006D1498" w:rsidRDefault="006D1498" w:rsidP="008D6724">
            <w:pPr>
              <w:jc w:val="center"/>
              <w:rPr>
                <w:rFonts w:asciiTheme="majorEastAsia" w:eastAsiaTheme="majorEastAsia" w:hAnsiTheme="majorEastAsia" w:hint="default"/>
                <w:sz w:val="20"/>
              </w:rPr>
            </w:pPr>
          </w:p>
        </w:tc>
        <w:tc>
          <w:tcPr>
            <w:tcW w:w="8639" w:type="dxa"/>
            <w:gridSpan w:val="2"/>
            <w:tcBorders>
              <w:top w:val="dashSmallGap" w:sz="4" w:space="0" w:color="auto"/>
            </w:tcBorders>
          </w:tcPr>
          <w:p w14:paraId="06975070" w14:textId="6C264410" w:rsidR="006D1498" w:rsidRPr="006D1498" w:rsidRDefault="006D1498" w:rsidP="008D6724">
            <w:pPr>
              <w:rPr>
                <w:rFonts w:ascii="ＭＳ ゴシック" w:eastAsia="ＭＳ ゴシック" w:hAnsi="ＭＳ ゴシック" w:hint="default"/>
                <w:szCs w:val="21"/>
              </w:rPr>
            </w:pPr>
            <w:r>
              <w:rPr>
                <w:rFonts w:asciiTheme="majorEastAsia" w:eastAsiaTheme="majorEastAsia" w:hAnsiTheme="majorEastAsia"/>
                <w:sz w:val="20"/>
              </w:rPr>
              <w:t xml:space="preserve">　</w:t>
            </w:r>
            <w:sdt>
              <w:sdtPr>
                <w:rPr>
                  <w:rFonts w:asciiTheme="majorEastAsia" w:eastAsiaTheme="majorEastAsia" w:hAnsiTheme="majorEastAsia"/>
                  <w:szCs w:val="21"/>
                </w:rPr>
                <w:id w:val="2008938211"/>
                <w14:checkbox>
                  <w14:checked w14:val="0"/>
                  <w14:checkedState w14:val="00FE" w14:font="Wingdings"/>
                  <w14:uncheckedState w14:val="2610" w14:font="ＭＳ ゴシック"/>
                </w14:checkbox>
              </w:sdtPr>
              <w:sdtEndPr/>
              <w:sdtContent>
                <w:r w:rsidRPr="006D1498">
                  <w:rPr>
                    <w:rFonts w:ascii="ＭＳ ゴシック" w:eastAsia="ＭＳ ゴシック" w:hAnsi="ＭＳ ゴシック"/>
                    <w:szCs w:val="21"/>
                  </w:rPr>
                  <w:t>☐</w:t>
                </w:r>
              </w:sdtContent>
            </w:sdt>
            <w:r w:rsidRPr="006D1498">
              <w:rPr>
                <w:rFonts w:asciiTheme="majorEastAsia" w:eastAsiaTheme="majorEastAsia" w:hAnsiTheme="majorEastAsia"/>
                <w:szCs w:val="21"/>
              </w:rPr>
              <w:t xml:space="preserve">　該当なし</w:t>
            </w:r>
          </w:p>
        </w:tc>
      </w:tr>
      <w:tr w:rsidR="006D1498" w14:paraId="35104CDB" w14:textId="77777777" w:rsidTr="00735A7F">
        <w:tc>
          <w:tcPr>
            <w:tcW w:w="704" w:type="dxa"/>
            <w:vMerge/>
          </w:tcPr>
          <w:p w14:paraId="0C55F7B5" w14:textId="77777777" w:rsidR="006D1498" w:rsidRDefault="006D1498" w:rsidP="008D6724">
            <w:pPr>
              <w:jc w:val="center"/>
              <w:rPr>
                <w:rFonts w:ascii="ＭＳ ゴシック" w:eastAsia="ＭＳ ゴシック" w:hAnsi="ＭＳ ゴシック" w:hint="default"/>
                <w:b/>
              </w:rPr>
            </w:pPr>
          </w:p>
        </w:tc>
        <w:tc>
          <w:tcPr>
            <w:tcW w:w="851" w:type="dxa"/>
            <w:vMerge/>
          </w:tcPr>
          <w:p w14:paraId="590C8DC7" w14:textId="77777777" w:rsidR="006D1498" w:rsidRDefault="006D1498" w:rsidP="008D6724">
            <w:pPr>
              <w:jc w:val="center"/>
              <w:rPr>
                <w:rFonts w:asciiTheme="majorEastAsia" w:eastAsiaTheme="majorEastAsia" w:hAnsiTheme="majorEastAsia" w:hint="default"/>
                <w:sz w:val="20"/>
              </w:rPr>
            </w:pPr>
          </w:p>
        </w:tc>
        <w:tc>
          <w:tcPr>
            <w:tcW w:w="8639" w:type="dxa"/>
            <w:gridSpan w:val="2"/>
          </w:tcPr>
          <w:p w14:paraId="51A7FFE1" w14:textId="7FDA4509" w:rsidR="006D1498" w:rsidRPr="006D1498" w:rsidRDefault="006D1498" w:rsidP="006D1498">
            <w:pPr>
              <w:ind w:leftChars="100" w:left="211"/>
              <w:rPr>
                <w:rFonts w:asciiTheme="majorEastAsia" w:eastAsiaTheme="majorEastAsia" w:hAnsiTheme="majorEastAsia" w:hint="default"/>
                <w:szCs w:val="21"/>
              </w:rPr>
            </w:pPr>
            <w:r w:rsidRPr="006D1498">
              <w:rPr>
                <w:rFonts w:asciiTheme="majorEastAsia" w:eastAsiaTheme="majorEastAsia" w:hAnsiTheme="majorEastAsia"/>
                <w:color w:val="808080" w:themeColor="background1" w:themeShade="80"/>
                <w:szCs w:val="21"/>
              </w:rPr>
              <w:t>◆飲食しながらのカラオケにおいても、カラオケ時の条件であるマスク着用やマイクの清拭消毒のほか、アクリル板の設置など、本認証基準の条件を満たしてください。</w:t>
            </w:r>
          </w:p>
        </w:tc>
      </w:tr>
    </w:tbl>
    <w:p w14:paraId="623E1169" w14:textId="302E8E30" w:rsidR="008C521F" w:rsidRDefault="008C521F" w:rsidP="006A3783">
      <w:pPr>
        <w:rPr>
          <w:rFonts w:ascii="ＭＳ ゴシック" w:eastAsia="ＭＳ ゴシック" w:hAnsi="ＭＳ ゴシック" w:hint="default"/>
          <w:b/>
        </w:rPr>
      </w:pPr>
    </w:p>
    <w:p w14:paraId="1BCF0F8A" w14:textId="71F3803E" w:rsidR="00CD6775" w:rsidRPr="00CD6775" w:rsidRDefault="00CD6775" w:rsidP="006A3783">
      <w:pPr>
        <w:rPr>
          <w:rFonts w:ascii="ＭＳ ゴシック" w:eastAsia="ＭＳ ゴシック" w:hAnsi="ＭＳ ゴシック" w:hint="default"/>
          <w:b/>
        </w:rPr>
      </w:pPr>
      <w:r w:rsidRPr="00CD6775">
        <w:rPr>
          <w:rFonts w:ascii="ＭＳ ゴシック" w:eastAsia="ＭＳ ゴシック" w:hAnsi="ＭＳ ゴシック"/>
          <w:b/>
        </w:rPr>
        <w:t>【従業員の感染症予防】</w:t>
      </w:r>
    </w:p>
    <w:tbl>
      <w:tblPr>
        <w:tblStyle w:val="a3"/>
        <w:tblW w:w="0" w:type="auto"/>
        <w:tblLook w:val="04A0" w:firstRow="1" w:lastRow="0" w:firstColumn="1" w:lastColumn="0" w:noHBand="0" w:noVBand="1"/>
      </w:tblPr>
      <w:tblGrid>
        <w:gridCol w:w="704"/>
        <w:gridCol w:w="851"/>
        <w:gridCol w:w="8639"/>
      </w:tblGrid>
      <w:tr w:rsidR="00CD6775" w14:paraId="2CFB3A18" w14:textId="77777777" w:rsidTr="00E955FA">
        <w:tc>
          <w:tcPr>
            <w:tcW w:w="704" w:type="dxa"/>
          </w:tcPr>
          <w:p w14:paraId="531C5B84" w14:textId="606F4073" w:rsidR="00CD6775" w:rsidRDefault="00CD6775" w:rsidP="00E955FA">
            <w:pPr>
              <w:jc w:val="center"/>
              <w:rPr>
                <w:rFonts w:ascii="ＭＳ ゴシック" w:eastAsia="ＭＳ ゴシック" w:hAnsi="ＭＳ ゴシック" w:hint="default"/>
                <w:b/>
              </w:rPr>
            </w:pPr>
            <w:r>
              <w:rPr>
                <w:rFonts w:ascii="ＭＳ ゴシック" w:eastAsia="ＭＳ ゴシック" w:hAnsi="ＭＳ ゴシック"/>
                <w:b/>
              </w:rPr>
              <w:t>18</w:t>
            </w:r>
          </w:p>
        </w:tc>
        <w:tc>
          <w:tcPr>
            <w:tcW w:w="851" w:type="dxa"/>
          </w:tcPr>
          <w:p w14:paraId="01EFB2F8" w14:textId="7037A29F" w:rsidR="00CD6775" w:rsidRDefault="005204E6" w:rsidP="00E955FA">
            <w:pPr>
              <w:jc w:val="center"/>
              <w:rPr>
                <w:rFonts w:ascii="ＭＳ ゴシック" w:eastAsia="ＭＳ ゴシック" w:hAnsi="ＭＳ ゴシック" w:hint="default"/>
                <w:b/>
              </w:rPr>
            </w:pPr>
            <w:sdt>
              <w:sdtPr>
                <w:rPr>
                  <w:rFonts w:asciiTheme="majorEastAsia" w:eastAsiaTheme="majorEastAsia" w:hAnsiTheme="majorEastAsia"/>
                  <w:sz w:val="20"/>
                </w:rPr>
                <w:id w:val="805814242"/>
                <w14:checkbox>
                  <w14:checked w14:val="0"/>
                  <w14:checkedState w14:val="00FE" w14:font="Wingdings"/>
                  <w14:uncheckedState w14:val="2610" w14:font="ＭＳ ゴシック"/>
                </w14:checkbox>
              </w:sdtPr>
              <w:sdtEndPr/>
              <w:sdtContent>
                <w:r w:rsidR="00E955FA">
                  <w:rPr>
                    <w:rFonts w:ascii="ＭＳ ゴシック" w:eastAsia="ＭＳ ゴシック" w:hAnsi="ＭＳ ゴシック"/>
                    <w:sz w:val="20"/>
                  </w:rPr>
                  <w:t>☐</w:t>
                </w:r>
              </w:sdtContent>
            </w:sdt>
          </w:p>
        </w:tc>
        <w:tc>
          <w:tcPr>
            <w:tcW w:w="8639" w:type="dxa"/>
          </w:tcPr>
          <w:p w14:paraId="63B189AA" w14:textId="625C3629" w:rsidR="00CD6775" w:rsidRPr="00E955FA" w:rsidRDefault="00CD6775" w:rsidP="00CD6775">
            <w:pPr>
              <w:rPr>
                <w:rFonts w:ascii="ＭＳ ゴシック" w:eastAsia="ＭＳ ゴシック" w:hAnsi="ＭＳ ゴシック" w:hint="default"/>
              </w:rPr>
            </w:pPr>
            <w:r w:rsidRPr="00E955FA">
              <w:rPr>
                <w:rFonts w:ascii="ＭＳ ゴシック" w:eastAsia="ＭＳ ゴシック" w:hAnsi="ＭＳ ゴシック"/>
              </w:rPr>
              <w:t xml:space="preserve">　常にマスクを着用し、大声での会話を避ける。</w:t>
            </w:r>
          </w:p>
        </w:tc>
      </w:tr>
      <w:tr w:rsidR="000B08DE" w14:paraId="1F352EF3" w14:textId="77777777" w:rsidTr="00E955FA">
        <w:tc>
          <w:tcPr>
            <w:tcW w:w="704" w:type="dxa"/>
            <w:vMerge w:val="restart"/>
          </w:tcPr>
          <w:p w14:paraId="3CF07473" w14:textId="0C061DB9" w:rsidR="000B08DE" w:rsidRDefault="000B08DE" w:rsidP="00E955FA">
            <w:pPr>
              <w:jc w:val="center"/>
              <w:rPr>
                <w:rFonts w:ascii="ＭＳ ゴシック" w:eastAsia="ＭＳ ゴシック" w:hAnsi="ＭＳ ゴシック" w:hint="default"/>
                <w:b/>
              </w:rPr>
            </w:pPr>
            <w:r>
              <w:rPr>
                <w:rFonts w:ascii="ＭＳ ゴシック" w:eastAsia="ＭＳ ゴシック" w:hAnsi="ＭＳ ゴシック"/>
                <w:b/>
              </w:rPr>
              <w:t>19</w:t>
            </w:r>
          </w:p>
        </w:tc>
        <w:tc>
          <w:tcPr>
            <w:tcW w:w="851" w:type="dxa"/>
            <w:vMerge w:val="restart"/>
          </w:tcPr>
          <w:p w14:paraId="6FB02F6C" w14:textId="196FB30A" w:rsidR="000B08DE" w:rsidRDefault="005204E6" w:rsidP="00E955FA">
            <w:pPr>
              <w:jc w:val="center"/>
              <w:rPr>
                <w:rFonts w:ascii="ＭＳ ゴシック" w:eastAsia="ＭＳ ゴシック" w:hAnsi="ＭＳ ゴシック" w:hint="default"/>
                <w:b/>
              </w:rPr>
            </w:pPr>
            <w:sdt>
              <w:sdtPr>
                <w:rPr>
                  <w:rFonts w:asciiTheme="majorEastAsia" w:eastAsiaTheme="majorEastAsia" w:hAnsiTheme="majorEastAsia"/>
                  <w:sz w:val="20"/>
                </w:rPr>
                <w:id w:val="-1417860012"/>
                <w14:checkbox>
                  <w14:checked w14:val="0"/>
                  <w14:checkedState w14:val="00FE" w14:font="Wingdings"/>
                  <w14:uncheckedState w14:val="2610" w14:font="ＭＳ ゴシック"/>
                </w14:checkbox>
              </w:sdtPr>
              <w:sdtEndPr/>
              <w:sdtContent>
                <w:r w:rsidR="000B08DE">
                  <w:rPr>
                    <w:rFonts w:ascii="ＭＳ ゴシック" w:eastAsia="ＭＳ ゴシック" w:hAnsi="ＭＳ ゴシック"/>
                    <w:sz w:val="20"/>
                  </w:rPr>
                  <w:t>☐</w:t>
                </w:r>
              </w:sdtContent>
            </w:sdt>
          </w:p>
        </w:tc>
        <w:tc>
          <w:tcPr>
            <w:tcW w:w="8639" w:type="dxa"/>
          </w:tcPr>
          <w:p w14:paraId="256E7341" w14:textId="77777777" w:rsidR="000B08DE" w:rsidRPr="00E955FA" w:rsidRDefault="000B08DE" w:rsidP="00CD6775">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業務開始前に検温・体調確認を行う。</w:t>
            </w:r>
          </w:p>
          <w:p w14:paraId="551845A8" w14:textId="00FC932E" w:rsidR="000B08DE" w:rsidRPr="00E955FA" w:rsidRDefault="000B08DE" w:rsidP="00CD6775">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発熱（例えば平熱より１度以上）や軽度であっても風邪症状（せきやのどの痛みなど）、嘔吐・下痢等の症状がある場合には、出勤を停止させる。</w:t>
            </w:r>
          </w:p>
        </w:tc>
      </w:tr>
      <w:tr w:rsidR="000B08DE" w14:paraId="523D5D41" w14:textId="77777777" w:rsidTr="00E955FA">
        <w:tc>
          <w:tcPr>
            <w:tcW w:w="704" w:type="dxa"/>
            <w:vMerge/>
          </w:tcPr>
          <w:p w14:paraId="316B537F" w14:textId="77777777" w:rsidR="000B08DE" w:rsidRDefault="000B08DE" w:rsidP="00E955FA">
            <w:pPr>
              <w:jc w:val="center"/>
              <w:rPr>
                <w:rFonts w:ascii="ＭＳ ゴシック" w:eastAsia="ＭＳ ゴシック" w:hAnsi="ＭＳ ゴシック" w:hint="default"/>
                <w:b/>
              </w:rPr>
            </w:pPr>
          </w:p>
        </w:tc>
        <w:tc>
          <w:tcPr>
            <w:tcW w:w="851" w:type="dxa"/>
            <w:vMerge/>
          </w:tcPr>
          <w:p w14:paraId="7D6F0E71" w14:textId="77777777" w:rsidR="000B08DE" w:rsidRDefault="000B08DE" w:rsidP="00E955FA">
            <w:pPr>
              <w:jc w:val="center"/>
              <w:rPr>
                <w:rFonts w:asciiTheme="majorEastAsia" w:eastAsiaTheme="majorEastAsia" w:hAnsiTheme="majorEastAsia" w:hint="default"/>
                <w:sz w:val="20"/>
              </w:rPr>
            </w:pPr>
          </w:p>
        </w:tc>
        <w:tc>
          <w:tcPr>
            <w:tcW w:w="8639" w:type="dxa"/>
          </w:tcPr>
          <w:p w14:paraId="288A070E" w14:textId="3E04202B" w:rsidR="000B08DE" w:rsidRPr="00E955FA" w:rsidRDefault="000B08DE" w:rsidP="00344B4A">
            <w:pPr>
              <w:ind w:leftChars="100" w:left="211"/>
              <w:rPr>
                <w:rFonts w:ascii="ＭＳ ゴシック" w:eastAsia="ＭＳ ゴシック" w:hAnsi="ＭＳ ゴシック" w:hint="default"/>
              </w:rPr>
            </w:pPr>
            <w:r w:rsidRPr="000B08DE">
              <w:rPr>
                <w:rFonts w:ascii="ＭＳ ゴシック" w:eastAsia="ＭＳ ゴシック" w:hAnsi="ＭＳ ゴシック"/>
                <w:color w:val="808080" w:themeColor="background1" w:themeShade="80"/>
              </w:rPr>
              <w:t>◆業務開始前には必ず検温や体調確認いただき、発熱症状等のある従業員は出勤を停止する対応が必要になります。また、確認結果の記録までは求めていません。</w:t>
            </w:r>
          </w:p>
        </w:tc>
      </w:tr>
      <w:tr w:rsidR="000B08DE" w14:paraId="442AA268" w14:textId="77777777" w:rsidTr="00E955FA">
        <w:tc>
          <w:tcPr>
            <w:tcW w:w="704" w:type="dxa"/>
            <w:vMerge w:val="restart"/>
          </w:tcPr>
          <w:p w14:paraId="5656EFDA" w14:textId="24B46443" w:rsidR="000B08DE" w:rsidRDefault="000B08DE" w:rsidP="00E955FA">
            <w:pPr>
              <w:jc w:val="center"/>
              <w:rPr>
                <w:rFonts w:ascii="ＭＳ ゴシック" w:eastAsia="ＭＳ ゴシック" w:hAnsi="ＭＳ ゴシック" w:hint="default"/>
                <w:b/>
              </w:rPr>
            </w:pPr>
            <w:r>
              <w:rPr>
                <w:rFonts w:ascii="ＭＳ ゴシック" w:eastAsia="ＭＳ ゴシック" w:hAnsi="ＭＳ ゴシック"/>
                <w:b/>
              </w:rPr>
              <w:t>20</w:t>
            </w:r>
          </w:p>
        </w:tc>
        <w:tc>
          <w:tcPr>
            <w:tcW w:w="851" w:type="dxa"/>
            <w:vMerge w:val="restart"/>
          </w:tcPr>
          <w:p w14:paraId="603C5449" w14:textId="77777777" w:rsidR="000B08DE" w:rsidRDefault="005204E6" w:rsidP="00E955FA">
            <w:pPr>
              <w:jc w:val="center"/>
              <w:rPr>
                <w:rFonts w:ascii="ＭＳ ゴシック" w:eastAsia="ＭＳ ゴシック" w:hAnsi="ＭＳ ゴシック" w:hint="default"/>
                <w:b/>
              </w:rPr>
            </w:pPr>
            <w:sdt>
              <w:sdtPr>
                <w:rPr>
                  <w:rFonts w:asciiTheme="majorEastAsia" w:eastAsiaTheme="majorEastAsia" w:hAnsiTheme="majorEastAsia"/>
                  <w:sz w:val="20"/>
                </w:rPr>
                <w:id w:val="-268320303"/>
                <w14:checkbox>
                  <w14:checked w14:val="0"/>
                  <w14:checkedState w14:val="00FE" w14:font="Wingdings"/>
                  <w14:uncheckedState w14:val="2610" w14:font="ＭＳ ゴシック"/>
                </w14:checkbox>
              </w:sdtPr>
              <w:sdtEndPr/>
              <w:sdtContent>
                <w:r w:rsidR="000B08DE">
                  <w:rPr>
                    <w:rFonts w:ascii="ＭＳ ゴシック" w:eastAsia="ＭＳ ゴシック" w:hAnsi="ＭＳ ゴシック"/>
                    <w:sz w:val="20"/>
                  </w:rPr>
                  <w:t>☐</w:t>
                </w:r>
              </w:sdtContent>
            </w:sdt>
          </w:p>
        </w:tc>
        <w:tc>
          <w:tcPr>
            <w:tcW w:w="8639" w:type="dxa"/>
          </w:tcPr>
          <w:p w14:paraId="057A6969" w14:textId="7A1346E5" w:rsidR="000B08DE" w:rsidRPr="00E955FA" w:rsidRDefault="000B08DE" w:rsidP="00E955FA">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感染した、又は感染疑いのある従業員、濃厚接触者として判断された従業員の就業は禁止する。</w:t>
            </w:r>
          </w:p>
        </w:tc>
      </w:tr>
      <w:tr w:rsidR="000B08DE" w14:paraId="3E0F0DFB" w14:textId="77777777" w:rsidTr="00E955FA">
        <w:tc>
          <w:tcPr>
            <w:tcW w:w="704" w:type="dxa"/>
            <w:vMerge/>
          </w:tcPr>
          <w:p w14:paraId="1A0E926B" w14:textId="77777777" w:rsidR="000B08DE" w:rsidRDefault="000B08DE" w:rsidP="00E955FA">
            <w:pPr>
              <w:jc w:val="center"/>
              <w:rPr>
                <w:rFonts w:ascii="ＭＳ ゴシック" w:eastAsia="ＭＳ ゴシック" w:hAnsi="ＭＳ ゴシック" w:hint="default"/>
                <w:b/>
              </w:rPr>
            </w:pPr>
          </w:p>
        </w:tc>
        <w:tc>
          <w:tcPr>
            <w:tcW w:w="851" w:type="dxa"/>
            <w:vMerge/>
          </w:tcPr>
          <w:p w14:paraId="3C13D961" w14:textId="77777777" w:rsidR="000B08DE" w:rsidRDefault="000B08DE" w:rsidP="00E955FA">
            <w:pPr>
              <w:jc w:val="center"/>
              <w:rPr>
                <w:rFonts w:asciiTheme="majorEastAsia" w:eastAsiaTheme="majorEastAsia" w:hAnsiTheme="majorEastAsia" w:hint="default"/>
                <w:sz w:val="20"/>
              </w:rPr>
            </w:pPr>
          </w:p>
        </w:tc>
        <w:tc>
          <w:tcPr>
            <w:tcW w:w="8639" w:type="dxa"/>
          </w:tcPr>
          <w:p w14:paraId="60873527" w14:textId="6AC1BFD8" w:rsidR="000B08DE" w:rsidRPr="00E955FA" w:rsidRDefault="000B08DE" w:rsidP="00344B4A">
            <w:pPr>
              <w:ind w:leftChars="100" w:left="211"/>
              <w:rPr>
                <w:rFonts w:ascii="ＭＳ ゴシック" w:eastAsia="ＭＳ ゴシック" w:hAnsi="ＭＳ ゴシック" w:hint="default"/>
              </w:rPr>
            </w:pPr>
            <w:r w:rsidRPr="000B08DE">
              <w:rPr>
                <w:rFonts w:ascii="ＭＳ ゴシック" w:eastAsia="ＭＳ ゴシック" w:hAnsi="ＭＳ ゴシック"/>
                <w:color w:val="808080" w:themeColor="background1" w:themeShade="80"/>
              </w:rPr>
              <w:t>◆従業員等に感染者等が発生した場合、県に報告の義務はありませんが、保健所に相談のうえ、当該従業員の出勤停止のほか、感染対策のための適切な対応をお願いいたします。</w:t>
            </w:r>
          </w:p>
        </w:tc>
      </w:tr>
      <w:tr w:rsidR="00CD6775" w14:paraId="2A7E66FE" w14:textId="77777777" w:rsidTr="00E955FA">
        <w:tc>
          <w:tcPr>
            <w:tcW w:w="704" w:type="dxa"/>
          </w:tcPr>
          <w:p w14:paraId="32A551A4" w14:textId="7EB9AE00" w:rsidR="00CD6775" w:rsidRDefault="00CD6775" w:rsidP="00E955FA">
            <w:pPr>
              <w:jc w:val="center"/>
              <w:rPr>
                <w:rFonts w:ascii="ＭＳ ゴシック" w:eastAsia="ＭＳ ゴシック" w:hAnsi="ＭＳ ゴシック" w:hint="default"/>
                <w:b/>
              </w:rPr>
            </w:pPr>
            <w:r>
              <w:rPr>
                <w:rFonts w:ascii="ＭＳ ゴシック" w:eastAsia="ＭＳ ゴシック" w:hAnsi="ＭＳ ゴシック"/>
                <w:b/>
              </w:rPr>
              <w:t>21</w:t>
            </w:r>
          </w:p>
        </w:tc>
        <w:tc>
          <w:tcPr>
            <w:tcW w:w="851" w:type="dxa"/>
          </w:tcPr>
          <w:p w14:paraId="0B39BC99" w14:textId="77777777" w:rsidR="00CD6775" w:rsidRDefault="005204E6" w:rsidP="00E955FA">
            <w:pPr>
              <w:jc w:val="center"/>
              <w:rPr>
                <w:rFonts w:ascii="ＭＳ ゴシック" w:eastAsia="ＭＳ ゴシック" w:hAnsi="ＭＳ ゴシック" w:hint="default"/>
                <w:b/>
              </w:rPr>
            </w:pPr>
            <w:sdt>
              <w:sdtPr>
                <w:rPr>
                  <w:rFonts w:asciiTheme="majorEastAsia" w:eastAsiaTheme="majorEastAsia" w:hAnsiTheme="majorEastAsia"/>
                  <w:sz w:val="20"/>
                </w:rPr>
                <w:id w:val="-487248064"/>
                <w14:checkbox>
                  <w14:checked w14:val="0"/>
                  <w14:checkedState w14:val="00FE" w14:font="Wingdings"/>
                  <w14:uncheckedState w14:val="2610" w14:font="ＭＳ ゴシック"/>
                </w14:checkbox>
              </w:sdtPr>
              <w:sdtEndPr/>
              <w:sdtContent>
                <w:r w:rsidR="00CD6775">
                  <w:rPr>
                    <w:rFonts w:ascii="ＭＳ ゴシック" w:eastAsia="ＭＳ ゴシック" w:hAnsi="ＭＳ ゴシック"/>
                    <w:sz w:val="20"/>
                  </w:rPr>
                  <w:t>☐</w:t>
                </w:r>
              </w:sdtContent>
            </w:sdt>
          </w:p>
        </w:tc>
        <w:tc>
          <w:tcPr>
            <w:tcW w:w="8639" w:type="dxa"/>
          </w:tcPr>
          <w:p w14:paraId="77DE6966" w14:textId="218EF802" w:rsidR="00CD6775" w:rsidRPr="00E955FA" w:rsidRDefault="00CD6775" w:rsidP="00E955FA">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定期的に、かつ、就業開始時や他者の接触が多い場所・物品を触れた後、清掃後、トイレ使用後に、手指消毒や手洗いを実施する。</w:t>
            </w:r>
          </w:p>
        </w:tc>
      </w:tr>
      <w:tr w:rsidR="00CD6775" w14:paraId="128C5CB4" w14:textId="77777777" w:rsidTr="00E955FA">
        <w:tc>
          <w:tcPr>
            <w:tcW w:w="704" w:type="dxa"/>
          </w:tcPr>
          <w:p w14:paraId="28D1A701" w14:textId="6D58F0FF" w:rsidR="00CD6775" w:rsidRDefault="00CD6775" w:rsidP="00CD6775">
            <w:pPr>
              <w:jc w:val="center"/>
              <w:rPr>
                <w:rFonts w:ascii="ＭＳ ゴシック" w:eastAsia="ＭＳ ゴシック" w:hAnsi="ＭＳ ゴシック" w:hint="default"/>
                <w:b/>
              </w:rPr>
            </w:pPr>
            <w:r>
              <w:rPr>
                <w:rFonts w:ascii="ＭＳ ゴシック" w:eastAsia="ＭＳ ゴシック" w:hAnsi="ＭＳ ゴシック"/>
                <w:b/>
              </w:rPr>
              <w:t>22</w:t>
            </w:r>
          </w:p>
        </w:tc>
        <w:tc>
          <w:tcPr>
            <w:tcW w:w="851" w:type="dxa"/>
          </w:tcPr>
          <w:p w14:paraId="0E00AB35" w14:textId="1DFEA237" w:rsidR="00CD6775" w:rsidRDefault="005204E6" w:rsidP="00CD6775">
            <w:pPr>
              <w:jc w:val="center"/>
              <w:rPr>
                <w:rFonts w:asciiTheme="majorEastAsia" w:eastAsiaTheme="majorEastAsia" w:hAnsiTheme="majorEastAsia" w:hint="default"/>
                <w:sz w:val="20"/>
              </w:rPr>
            </w:pPr>
            <w:sdt>
              <w:sdtPr>
                <w:rPr>
                  <w:rFonts w:asciiTheme="majorEastAsia" w:eastAsiaTheme="majorEastAsia" w:hAnsiTheme="majorEastAsia"/>
                  <w:sz w:val="20"/>
                </w:rPr>
                <w:id w:val="-1723599677"/>
                <w14:checkbox>
                  <w14:checked w14:val="0"/>
                  <w14:checkedState w14:val="00FE" w14:font="Wingdings"/>
                  <w14:uncheckedState w14:val="2610" w14:font="ＭＳ ゴシック"/>
                </w14:checkbox>
              </w:sdtPr>
              <w:sdtEndPr/>
              <w:sdtContent>
                <w:r w:rsidR="00CD6775">
                  <w:rPr>
                    <w:rFonts w:ascii="ＭＳ ゴシック" w:eastAsia="ＭＳ ゴシック" w:hAnsi="ＭＳ ゴシック"/>
                    <w:sz w:val="20"/>
                  </w:rPr>
                  <w:t>☐</w:t>
                </w:r>
              </w:sdtContent>
            </w:sdt>
          </w:p>
        </w:tc>
        <w:tc>
          <w:tcPr>
            <w:tcW w:w="8639" w:type="dxa"/>
          </w:tcPr>
          <w:p w14:paraId="4AB4BB90" w14:textId="098BBE08" w:rsidR="00CD6775" w:rsidRPr="00E955FA" w:rsidRDefault="00CD6775" w:rsidP="00CD6775">
            <w:pPr>
              <w:rPr>
                <w:rFonts w:ascii="ＭＳ ゴシック" w:eastAsia="ＭＳ ゴシック" w:hAnsi="ＭＳ ゴシック" w:hint="default"/>
              </w:rPr>
            </w:pPr>
            <w:r w:rsidRPr="00E955FA">
              <w:rPr>
                <w:rFonts w:ascii="ＭＳ ゴシック" w:eastAsia="ＭＳ ゴシック" w:hAnsi="ＭＳ ゴシック"/>
              </w:rPr>
              <w:t xml:space="preserve">　休憩スペースを使う場合は、十分な換気（後述の方法に準ずること）を行うとともに、マスクを着用し、一度に休憩する人数を減らし、対面での食事や会話を避ける。</w:t>
            </w:r>
          </w:p>
        </w:tc>
      </w:tr>
      <w:tr w:rsidR="004002EF" w14:paraId="4CCFE631" w14:textId="77777777" w:rsidTr="00E955FA">
        <w:tc>
          <w:tcPr>
            <w:tcW w:w="704" w:type="dxa"/>
            <w:vMerge w:val="restart"/>
          </w:tcPr>
          <w:p w14:paraId="4E41D858" w14:textId="0C08BDC0" w:rsidR="004002EF" w:rsidRDefault="004002EF" w:rsidP="00CD6775">
            <w:pPr>
              <w:jc w:val="center"/>
              <w:rPr>
                <w:rFonts w:ascii="ＭＳ ゴシック" w:eastAsia="ＭＳ ゴシック" w:hAnsi="ＭＳ ゴシック" w:hint="default"/>
                <w:b/>
              </w:rPr>
            </w:pPr>
            <w:r>
              <w:rPr>
                <w:rFonts w:ascii="ＭＳ ゴシック" w:eastAsia="ＭＳ ゴシック" w:hAnsi="ＭＳ ゴシック"/>
                <w:b/>
              </w:rPr>
              <w:t>23</w:t>
            </w:r>
          </w:p>
        </w:tc>
        <w:tc>
          <w:tcPr>
            <w:tcW w:w="851" w:type="dxa"/>
            <w:vMerge w:val="restart"/>
          </w:tcPr>
          <w:p w14:paraId="4F15790A" w14:textId="77777777" w:rsidR="004002EF" w:rsidRDefault="005204E6" w:rsidP="00CD6775">
            <w:pPr>
              <w:jc w:val="center"/>
              <w:rPr>
                <w:rFonts w:asciiTheme="majorEastAsia" w:eastAsiaTheme="majorEastAsia" w:hAnsiTheme="majorEastAsia" w:hint="default"/>
                <w:sz w:val="20"/>
              </w:rPr>
            </w:pPr>
            <w:sdt>
              <w:sdtPr>
                <w:rPr>
                  <w:rFonts w:asciiTheme="majorEastAsia" w:eastAsiaTheme="majorEastAsia" w:hAnsiTheme="majorEastAsia"/>
                  <w:sz w:val="20"/>
                </w:rPr>
                <w:id w:val="263962379"/>
                <w14:checkbox>
                  <w14:checked w14:val="0"/>
                  <w14:checkedState w14:val="00FE" w14:font="Wingdings"/>
                  <w14:uncheckedState w14:val="2610" w14:font="ＭＳ ゴシック"/>
                </w14:checkbox>
              </w:sdtPr>
              <w:sdtEndPr/>
              <w:sdtContent>
                <w:r w:rsidR="004002EF">
                  <w:rPr>
                    <w:rFonts w:ascii="ＭＳ ゴシック" w:eastAsia="ＭＳ ゴシック" w:hAnsi="ＭＳ ゴシック"/>
                    <w:sz w:val="20"/>
                  </w:rPr>
                  <w:t>☐</w:t>
                </w:r>
              </w:sdtContent>
            </w:sdt>
          </w:p>
        </w:tc>
        <w:tc>
          <w:tcPr>
            <w:tcW w:w="8639" w:type="dxa"/>
          </w:tcPr>
          <w:p w14:paraId="05D16302" w14:textId="3F943F82" w:rsidR="004002EF" w:rsidRPr="00E955FA" w:rsidRDefault="004002EF" w:rsidP="00CD6775">
            <w:pPr>
              <w:rPr>
                <w:rFonts w:ascii="ＭＳ ゴシック" w:eastAsia="ＭＳ ゴシック" w:hAnsi="ＭＳ ゴシック" w:hint="default"/>
              </w:rPr>
            </w:pPr>
            <w:r w:rsidRPr="00E955FA">
              <w:rPr>
                <w:rFonts w:ascii="ＭＳ ゴシック" w:eastAsia="ＭＳ ゴシック" w:hAnsi="ＭＳ ゴシック"/>
              </w:rPr>
              <w:t xml:space="preserve">　従業員のユニフォームや衣服はこまめに洗濯する。</w:t>
            </w:r>
          </w:p>
        </w:tc>
      </w:tr>
      <w:tr w:rsidR="004002EF" w14:paraId="37DE8A5F" w14:textId="77777777" w:rsidTr="00E955FA">
        <w:tc>
          <w:tcPr>
            <w:tcW w:w="704" w:type="dxa"/>
            <w:vMerge/>
          </w:tcPr>
          <w:p w14:paraId="03217266" w14:textId="77777777" w:rsidR="004002EF" w:rsidRDefault="004002EF" w:rsidP="00CD6775">
            <w:pPr>
              <w:jc w:val="center"/>
              <w:rPr>
                <w:rFonts w:ascii="ＭＳ ゴシック" w:eastAsia="ＭＳ ゴシック" w:hAnsi="ＭＳ ゴシック" w:hint="default"/>
                <w:b/>
              </w:rPr>
            </w:pPr>
          </w:p>
        </w:tc>
        <w:tc>
          <w:tcPr>
            <w:tcW w:w="851" w:type="dxa"/>
            <w:vMerge/>
          </w:tcPr>
          <w:p w14:paraId="352E5A65" w14:textId="77777777" w:rsidR="004002EF" w:rsidRDefault="004002EF" w:rsidP="00CD6775">
            <w:pPr>
              <w:jc w:val="center"/>
              <w:rPr>
                <w:rFonts w:asciiTheme="majorEastAsia" w:eastAsiaTheme="majorEastAsia" w:hAnsiTheme="majorEastAsia" w:hint="default"/>
                <w:sz w:val="20"/>
              </w:rPr>
            </w:pPr>
          </w:p>
        </w:tc>
        <w:tc>
          <w:tcPr>
            <w:tcW w:w="8639" w:type="dxa"/>
          </w:tcPr>
          <w:p w14:paraId="4E4E9608" w14:textId="29745946" w:rsidR="004002EF" w:rsidRPr="00E955FA" w:rsidRDefault="004002EF" w:rsidP="000B08DE">
            <w:pPr>
              <w:ind w:left="211" w:hangingChars="100" w:hanging="211"/>
              <w:rPr>
                <w:rFonts w:ascii="ＭＳ ゴシック" w:eastAsia="ＭＳ ゴシック" w:hAnsi="ＭＳ ゴシック" w:hint="default"/>
              </w:rPr>
            </w:pPr>
            <w:r>
              <w:rPr>
                <w:rFonts w:ascii="ＭＳ ゴシック" w:eastAsia="ＭＳ ゴシック" w:hAnsi="ＭＳ ゴシック"/>
              </w:rPr>
              <w:t xml:space="preserve">　</w:t>
            </w:r>
            <w:r w:rsidRPr="000B08DE">
              <w:rPr>
                <w:rFonts w:ascii="ＭＳ ゴシック" w:eastAsia="ＭＳ ゴシック" w:hAnsi="ＭＳ ゴシック"/>
                <w:color w:val="808080" w:themeColor="background1" w:themeShade="80"/>
              </w:rPr>
              <w:t>◆「こまめに洗濯する」の頻度とは、汚れた場合や、担当する業務の内容によって洗濯頻度を変えるなど、使用状況等に応じながら適切に判断いただくことが望ましいと考えます。</w:t>
            </w:r>
          </w:p>
        </w:tc>
      </w:tr>
    </w:tbl>
    <w:p w14:paraId="3EBCFF45" w14:textId="619992DF" w:rsidR="00E955FA" w:rsidRDefault="00E955FA" w:rsidP="006A3783">
      <w:pPr>
        <w:rPr>
          <w:rFonts w:ascii="ＭＳ ゴシック" w:eastAsia="ＭＳ ゴシック" w:hAnsi="ＭＳ ゴシック" w:hint="default"/>
          <w:b/>
        </w:rPr>
      </w:pPr>
    </w:p>
    <w:p w14:paraId="5BA46135" w14:textId="1130EBF9" w:rsidR="00E955FA" w:rsidRDefault="00E955FA" w:rsidP="006A3783">
      <w:pPr>
        <w:rPr>
          <w:rFonts w:ascii="ＭＳ ゴシック" w:eastAsia="ＭＳ ゴシック" w:hAnsi="ＭＳ ゴシック" w:hint="default"/>
          <w:b/>
        </w:rPr>
      </w:pPr>
      <w:r w:rsidRPr="00E742FC">
        <w:rPr>
          <w:rFonts w:ascii="ＭＳ ゴシック" w:eastAsia="ＭＳ ゴシック" w:hAnsi="ＭＳ ゴシック"/>
          <w:b/>
        </w:rPr>
        <w:t>【施設･設備の衛生管理の徹底】</w:t>
      </w:r>
    </w:p>
    <w:tbl>
      <w:tblPr>
        <w:tblStyle w:val="a3"/>
        <w:tblW w:w="0" w:type="auto"/>
        <w:tblLook w:val="04A0" w:firstRow="1" w:lastRow="0" w:firstColumn="1" w:lastColumn="0" w:noHBand="0" w:noVBand="1"/>
      </w:tblPr>
      <w:tblGrid>
        <w:gridCol w:w="704"/>
        <w:gridCol w:w="851"/>
        <w:gridCol w:w="567"/>
        <w:gridCol w:w="18"/>
        <w:gridCol w:w="8054"/>
      </w:tblGrid>
      <w:tr w:rsidR="000B08DE" w14:paraId="36F14DAA" w14:textId="77777777" w:rsidTr="00E955FA">
        <w:tc>
          <w:tcPr>
            <w:tcW w:w="704" w:type="dxa"/>
            <w:vMerge w:val="restart"/>
          </w:tcPr>
          <w:p w14:paraId="6E32A563" w14:textId="79D4D3C9" w:rsidR="000B08DE" w:rsidRDefault="000B08DE" w:rsidP="00E955FA">
            <w:pPr>
              <w:jc w:val="center"/>
              <w:rPr>
                <w:rFonts w:ascii="ＭＳ ゴシック" w:eastAsia="ＭＳ ゴシック" w:hAnsi="ＭＳ ゴシック" w:hint="default"/>
                <w:b/>
              </w:rPr>
            </w:pPr>
            <w:r>
              <w:rPr>
                <w:rFonts w:ascii="ＭＳ ゴシック" w:eastAsia="ＭＳ ゴシック" w:hAnsi="ＭＳ ゴシック"/>
                <w:b/>
              </w:rPr>
              <w:t>24</w:t>
            </w:r>
          </w:p>
        </w:tc>
        <w:tc>
          <w:tcPr>
            <w:tcW w:w="851" w:type="dxa"/>
            <w:vMerge w:val="restart"/>
          </w:tcPr>
          <w:p w14:paraId="27FFC91E" w14:textId="77777777" w:rsidR="000B08DE" w:rsidRDefault="005204E6" w:rsidP="00E955FA">
            <w:pPr>
              <w:jc w:val="center"/>
              <w:rPr>
                <w:rFonts w:ascii="ＭＳ ゴシック" w:eastAsia="ＭＳ ゴシック" w:hAnsi="ＭＳ ゴシック" w:hint="default"/>
                <w:b/>
              </w:rPr>
            </w:pPr>
            <w:sdt>
              <w:sdtPr>
                <w:rPr>
                  <w:rFonts w:asciiTheme="majorEastAsia" w:eastAsiaTheme="majorEastAsia" w:hAnsiTheme="majorEastAsia"/>
                  <w:sz w:val="20"/>
                </w:rPr>
                <w:id w:val="587505323"/>
                <w14:checkbox>
                  <w14:checked w14:val="0"/>
                  <w14:checkedState w14:val="00FE" w14:font="Wingdings"/>
                  <w14:uncheckedState w14:val="2610" w14:font="ＭＳ ゴシック"/>
                </w14:checkbox>
              </w:sdtPr>
              <w:sdtEndPr/>
              <w:sdtContent>
                <w:r w:rsidR="000B08DE">
                  <w:rPr>
                    <w:rFonts w:ascii="ＭＳ ゴシック" w:eastAsia="ＭＳ ゴシック" w:hAnsi="ＭＳ ゴシック"/>
                    <w:sz w:val="20"/>
                  </w:rPr>
                  <w:t>☐</w:t>
                </w:r>
              </w:sdtContent>
            </w:sdt>
          </w:p>
        </w:tc>
        <w:tc>
          <w:tcPr>
            <w:tcW w:w="8639" w:type="dxa"/>
            <w:gridSpan w:val="3"/>
          </w:tcPr>
          <w:p w14:paraId="1AD34B02" w14:textId="30A1F23D" w:rsidR="000B08DE" w:rsidRPr="00E955FA" w:rsidRDefault="000B08DE" w:rsidP="00E955FA">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〔建築物衛生法</w:t>
            </w:r>
            <w:r w:rsidRPr="00E955FA">
              <w:rPr>
                <w:rFonts w:ascii="ＭＳ ゴシック" w:eastAsia="ＭＳ ゴシック" w:hAnsi="ＭＳ ゴシック"/>
                <w:vertAlign w:val="superscript"/>
              </w:rPr>
              <w:t>※</w:t>
            </w:r>
            <w:r w:rsidRPr="00E955FA">
              <w:rPr>
                <w:rFonts w:ascii="ＭＳ ゴシック" w:eastAsia="ＭＳ ゴシック" w:hAnsi="ＭＳ ゴシック"/>
              </w:rPr>
              <w:t>対象施設〕</w:t>
            </w:r>
          </w:p>
        </w:tc>
      </w:tr>
      <w:tr w:rsidR="000B08DE" w14:paraId="238E1917" w14:textId="77777777" w:rsidTr="008678BC">
        <w:tc>
          <w:tcPr>
            <w:tcW w:w="704" w:type="dxa"/>
            <w:vMerge/>
          </w:tcPr>
          <w:p w14:paraId="623D469A" w14:textId="7B197817" w:rsidR="000B08DE" w:rsidRDefault="000B08DE" w:rsidP="00E955FA">
            <w:pPr>
              <w:jc w:val="center"/>
              <w:rPr>
                <w:rFonts w:ascii="ＭＳ ゴシック" w:eastAsia="ＭＳ ゴシック" w:hAnsi="ＭＳ ゴシック" w:hint="default"/>
                <w:b/>
              </w:rPr>
            </w:pPr>
          </w:p>
        </w:tc>
        <w:tc>
          <w:tcPr>
            <w:tcW w:w="851" w:type="dxa"/>
            <w:vMerge/>
          </w:tcPr>
          <w:p w14:paraId="63CA6599" w14:textId="0C293FF9" w:rsidR="000B08DE" w:rsidRDefault="000B08DE" w:rsidP="00E955FA">
            <w:pPr>
              <w:jc w:val="center"/>
              <w:rPr>
                <w:rFonts w:ascii="ＭＳ ゴシック" w:eastAsia="ＭＳ ゴシック" w:hAnsi="ＭＳ ゴシック" w:hint="default"/>
                <w:b/>
              </w:rPr>
            </w:pPr>
          </w:p>
        </w:tc>
        <w:tc>
          <w:tcPr>
            <w:tcW w:w="8639" w:type="dxa"/>
            <w:gridSpan w:val="3"/>
            <w:tcBorders>
              <w:bottom w:val="dashSmallGap" w:sz="4" w:space="0" w:color="auto"/>
            </w:tcBorders>
          </w:tcPr>
          <w:p w14:paraId="04DE6731" w14:textId="77777777" w:rsidR="000B08DE" w:rsidRPr="00E955FA" w:rsidRDefault="000B08DE" w:rsidP="00E955FA">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建築物衛生法の対象施設については、法に基づく空気環境の調整に関する基準を満たしているか確認し、満たしていない場合は、換気設備の清掃、整備等の維持管理を適切に行う。</w:t>
            </w:r>
          </w:p>
          <w:p w14:paraId="6B79325D" w14:textId="260036B8" w:rsidR="000B08DE" w:rsidRPr="00E955FA" w:rsidRDefault="000B08DE" w:rsidP="00E955FA">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 xml:space="preserve">　※建築物における衛生的環境の確保に関する法律（昭和45年法律第20号）</w:t>
            </w:r>
          </w:p>
        </w:tc>
      </w:tr>
      <w:tr w:rsidR="000B08DE" w14:paraId="7DAE8905" w14:textId="77777777" w:rsidTr="008678BC">
        <w:tc>
          <w:tcPr>
            <w:tcW w:w="704" w:type="dxa"/>
            <w:vMerge/>
          </w:tcPr>
          <w:p w14:paraId="1D655236" w14:textId="1B210AEF" w:rsidR="000B08DE" w:rsidRDefault="000B08DE" w:rsidP="00E955FA">
            <w:pPr>
              <w:jc w:val="center"/>
              <w:rPr>
                <w:rFonts w:ascii="ＭＳ ゴシック" w:eastAsia="ＭＳ ゴシック" w:hAnsi="ＭＳ ゴシック" w:hint="default"/>
                <w:b/>
              </w:rPr>
            </w:pPr>
          </w:p>
        </w:tc>
        <w:tc>
          <w:tcPr>
            <w:tcW w:w="851" w:type="dxa"/>
            <w:vMerge/>
          </w:tcPr>
          <w:p w14:paraId="530FA6B3" w14:textId="7A565EC4" w:rsidR="000B08DE" w:rsidRDefault="000B08DE" w:rsidP="00E955FA">
            <w:pPr>
              <w:jc w:val="center"/>
              <w:rPr>
                <w:rFonts w:ascii="ＭＳ ゴシック" w:eastAsia="ＭＳ ゴシック" w:hAnsi="ＭＳ ゴシック" w:hint="default"/>
                <w:b/>
              </w:rPr>
            </w:pPr>
          </w:p>
        </w:tc>
        <w:tc>
          <w:tcPr>
            <w:tcW w:w="8639" w:type="dxa"/>
            <w:gridSpan w:val="3"/>
            <w:tcBorders>
              <w:top w:val="dashSmallGap" w:sz="4" w:space="0" w:color="auto"/>
            </w:tcBorders>
          </w:tcPr>
          <w:p w14:paraId="1A7B0D00" w14:textId="12EA3FB0" w:rsidR="000B08DE" w:rsidRPr="00E955FA" w:rsidRDefault="005204E6" w:rsidP="00E955FA">
            <w:pPr>
              <w:ind w:firstLineChars="100" w:firstLine="211"/>
              <w:rPr>
                <w:rFonts w:ascii="ＭＳ ゴシック" w:eastAsia="ＭＳ ゴシック" w:hAnsi="ＭＳ ゴシック" w:hint="default"/>
              </w:rPr>
            </w:pPr>
            <w:sdt>
              <w:sdtPr>
                <w:rPr>
                  <w:rFonts w:ascii="ＭＳ ゴシック" w:eastAsia="ＭＳ ゴシック" w:hAnsi="ＭＳ ゴシック"/>
                </w:rPr>
                <w:id w:val="-1245416109"/>
                <w14:checkbox>
                  <w14:checked w14:val="0"/>
                  <w14:checkedState w14:val="00FE" w14:font="Wingdings"/>
                  <w14:uncheckedState w14:val="2610" w14:font="ＭＳ ゴシック"/>
                </w14:checkbox>
              </w:sdtPr>
              <w:sdtEndPr/>
              <w:sdtContent>
                <w:r w:rsidR="000B08DE">
                  <w:rPr>
                    <w:rFonts w:ascii="ＭＳ ゴシック" w:eastAsia="ＭＳ ゴシック" w:hAnsi="ＭＳ ゴシック"/>
                  </w:rPr>
                  <w:t>☐</w:t>
                </w:r>
              </w:sdtContent>
            </w:sdt>
            <w:r w:rsidR="000B08DE" w:rsidRPr="00E955FA">
              <w:rPr>
                <w:rFonts w:ascii="ＭＳ ゴシック" w:eastAsia="ＭＳ ゴシック" w:hAnsi="ＭＳ ゴシック"/>
              </w:rPr>
              <w:t xml:space="preserve">　該当しない（25</w:t>
            </w:r>
            <w:r w:rsidR="000B08DE">
              <w:rPr>
                <w:rFonts w:ascii="ＭＳ ゴシック" w:eastAsia="ＭＳ ゴシック" w:hAnsi="ＭＳ ゴシック"/>
              </w:rPr>
              <w:t>へ</w:t>
            </w:r>
            <w:r w:rsidR="000B08DE" w:rsidRPr="00E955FA">
              <w:rPr>
                <w:rFonts w:ascii="ＭＳ ゴシック" w:eastAsia="ＭＳ ゴシック" w:hAnsi="ＭＳ ゴシック"/>
              </w:rPr>
              <w:t>）</w:t>
            </w:r>
          </w:p>
        </w:tc>
      </w:tr>
      <w:tr w:rsidR="000B08DE" w14:paraId="26E408F6" w14:textId="77777777" w:rsidTr="00E955FA">
        <w:tc>
          <w:tcPr>
            <w:tcW w:w="704" w:type="dxa"/>
            <w:vMerge/>
          </w:tcPr>
          <w:p w14:paraId="524D5EC6" w14:textId="77777777" w:rsidR="000B08DE" w:rsidRDefault="000B08DE" w:rsidP="00E955FA">
            <w:pPr>
              <w:jc w:val="center"/>
              <w:rPr>
                <w:rFonts w:ascii="ＭＳ ゴシック" w:eastAsia="ＭＳ ゴシック" w:hAnsi="ＭＳ ゴシック" w:hint="default"/>
                <w:b/>
              </w:rPr>
            </w:pPr>
          </w:p>
        </w:tc>
        <w:tc>
          <w:tcPr>
            <w:tcW w:w="851" w:type="dxa"/>
            <w:vMerge/>
          </w:tcPr>
          <w:p w14:paraId="7D39B9ED" w14:textId="77777777" w:rsidR="000B08DE" w:rsidRDefault="000B08DE" w:rsidP="00E955FA">
            <w:pPr>
              <w:jc w:val="center"/>
              <w:rPr>
                <w:rFonts w:ascii="ＭＳ ゴシック" w:eastAsia="ＭＳ ゴシック" w:hAnsi="ＭＳ ゴシック" w:hint="default"/>
                <w:b/>
              </w:rPr>
            </w:pPr>
          </w:p>
        </w:tc>
        <w:tc>
          <w:tcPr>
            <w:tcW w:w="8639" w:type="dxa"/>
            <w:gridSpan w:val="3"/>
          </w:tcPr>
          <w:p w14:paraId="45309A82" w14:textId="158AA3DE" w:rsidR="000B08DE" w:rsidRPr="000B08DE" w:rsidRDefault="000B08DE" w:rsidP="000B08DE">
            <w:pPr>
              <w:ind w:leftChars="100" w:left="211"/>
              <w:rPr>
                <w:rFonts w:ascii="ＭＳ ゴシック" w:eastAsia="ＭＳ ゴシック" w:hAnsi="ＭＳ ゴシック" w:hint="default"/>
                <w:color w:val="808080" w:themeColor="background1" w:themeShade="80"/>
              </w:rPr>
            </w:pPr>
            <w:r w:rsidRPr="000B08DE">
              <w:rPr>
                <w:rFonts w:ascii="ＭＳ ゴシック" w:eastAsia="ＭＳ ゴシック" w:hAnsi="ＭＳ ゴシック"/>
                <w:color w:val="808080" w:themeColor="background1" w:themeShade="80"/>
              </w:rPr>
              <w:t>◆ビル管理法に基づく換気基準を満たしているがわからない場合は、ビル管理者に御確認下さい。</w:t>
            </w:r>
            <w:r>
              <w:rPr>
                <w:rFonts w:ascii="ＭＳ ゴシック" w:eastAsia="ＭＳ ゴシック" w:hAnsi="ＭＳ ゴシック"/>
                <w:color w:val="808080" w:themeColor="background1" w:themeShade="80"/>
              </w:rPr>
              <w:t>（ビル管理法対象施設：</w:t>
            </w:r>
            <w:r w:rsidRPr="000B08DE">
              <w:rPr>
                <w:rFonts w:ascii="ＭＳ ゴシック" w:eastAsia="ＭＳ ゴシック" w:hAnsi="ＭＳ ゴシック"/>
                <w:color w:val="808080" w:themeColor="background1" w:themeShade="80"/>
              </w:rPr>
              <w:t>商業施設の場合</w:t>
            </w:r>
            <w:r w:rsidRPr="000B08DE">
              <w:rPr>
                <w:rFonts w:ascii="ＭＳ ゴシック" w:eastAsia="ＭＳ ゴシック" w:hAnsi="ＭＳ ゴシック" w:hint="default"/>
                <w:color w:val="808080" w:themeColor="background1" w:themeShade="80"/>
              </w:rPr>
              <w:t>3,000</w:t>
            </w:r>
            <w:r>
              <w:rPr>
                <w:rFonts w:ascii="ＭＳ ゴシック" w:eastAsia="ＭＳ ゴシック" w:hAnsi="ＭＳ ゴシック"/>
                <w:color w:val="808080" w:themeColor="background1" w:themeShade="80"/>
              </w:rPr>
              <w:t>㎡</w:t>
            </w:r>
            <w:r w:rsidRPr="000B08DE">
              <w:rPr>
                <w:rFonts w:ascii="ＭＳ ゴシック" w:eastAsia="ＭＳ ゴシック" w:hAnsi="ＭＳ ゴシック" w:hint="default"/>
                <w:color w:val="808080" w:themeColor="background1" w:themeShade="80"/>
              </w:rPr>
              <w:t>以上</w:t>
            </w:r>
            <w:r>
              <w:rPr>
                <w:rFonts w:ascii="ＭＳ ゴシック" w:eastAsia="ＭＳ ゴシック" w:hAnsi="ＭＳ ゴシック"/>
                <w:color w:val="808080" w:themeColor="background1" w:themeShade="80"/>
              </w:rPr>
              <w:t>）</w:t>
            </w:r>
          </w:p>
          <w:p w14:paraId="2A9EBDCC" w14:textId="1ECDEA04" w:rsidR="000B08DE" w:rsidRDefault="000B08DE" w:rsidP="000B08DE">
            <w:pPr>
              <w:ind w:firstLineChars="200" w:firstLine="421"/>
              <w:rPr>
                <w:rFonts w:ascii="ＭＳ ゴシック" w:eastAsia="ＭＳ ゴシック" w:hAnsi="ＭＳ ゴシック" w:hint="default"/>
              </w:rPr>
            </w:pPr>
            <w:r w:rsidRPr="000B08DE">
              <w:rPr>
                <w:rFonts w:ascii="ＭＳ ゴシック" w:eastAsia="ＭＳ ゴシック" w:hAnsi="ＭＳ ゴシック"/>
                <w:color w:val="808080" w:themeColor="background1" w:themeShade="80"/>
              </w:rPr>
              <w:t>なお、基準</w:t>
            </w:r>
            <w:r w:rsidRPr="000B08DE">
              <w:rPr>
                <w:rFonts w:ascii="ＭＳ ゴシック" w:eastAsia="ＭＳ ゴシック" w:hAnsi="ＭＳ ゴシック" w:hint="default"/>
                <w:color w:val="808080" w:themeColor="background1" w:themeShade="80"/>
              </w:rPr>
              <w:t>25を満たすことで差支えありません。</w:t>
            </w:r>
          </w:p>
        </w:tc>
      </w:tr>
      <w:tr w:rsidR="00B16574" w14:paraId="7146E5C6" w14:textId="77777777" w:rsidTr="00E955FA">
        <w:tc>
          <w:tcPr>
            <w:tcW w:w="704" w:type="dxa"/>
            <w:vMerge w:val="restart"/>
          </w:tcPr>
          <w:p w14:paraId="2BCB84B8" w14:textId="1C2E7209" w:rsidR="00B16574" w:rsidRDefault="00B16574" w:rsidP="00E955FA">
            <w:pPr>
              <w:jc w:val="center"/>
              <w:rPr>
                <w:rFonts w:ascii="ＭＳ ゴシック" w:eastAsia="ＭＳ ゴシック" w:hAnsi="ＭＳ ゴシック" w:hint="default"/>
                <w:b/>
              </w:rPr>
            </w:pPr>
            <w:r>
              <w:rPr>
                <w:rFonts w:ascii="ＭＳ ゴシック" w:eastAsia="ＭＳ ゴシック" w:hAnsi="ＭＳ ゴシック"/>
                <w:b/>
              </w:rPr>
              <w:t>25</w:t>
            </w:r>
          </w:p>
        </w:tc>
        <w:tc>
          <w:tcPr>
            <w:tcW w:w="851" w:type="dxa"/>
            <w:vMerge w:val="restart"/>
          </w:tcPr>
          <w:p w14:paraId="39AF6315" w14:textId="77777777" w:rsidR="00B16574" w:rsidRDefault="005204E6" w:rsidP="00E955FA">
            <w:pPr>
              <w:jc w:val="center"/>
              <w:rPr>
                <w:rFonts w:ascii="ＭＳ ゴシック" w:eastAsia="ＭＳ ゴシック" w:hAnsi="ＭＳ ゴシック" w:hint="default"/>
                <w:b/>
              </w:rPr>
            </w:pPr>
            <w:sdt>
              <w:sdtPr>
                <w:rPr>
                  <w:rFonts w:asciiTheme="majorEastAsia" w:eastAsiaTheme="majorEastAsia" w:hAnsiTheme="majorEastAsia"/>
                  <w:sz w:val="20"/>
                </w:rPr>
                <w:id w:val="-888404730"/>
                <w14:checkbox>
                  <w14:checked w14:val="0"/>
                  <w14:checkedState w14:val="00FE" w14:font="Wingdings"/>
                  <w14:uncheckedState w14:val="2610" w14:font="ＭＳ ゴシック"/>
                </w14:checkbox>
              </w:sdtPr>
              <w:sdtEndPr/>
              <w:sdtContent>
                <w:r w:rsidR="00B16574">
                  <w:rPr>
                    <w:rFonts w:ascii="ＭＳ ゴシック" w:eastAsia="ＭＳ ゴシック" w:hAnsi="ＭＳ ゴシック"/>
                    <w:sz w:val="20"/>
                  </w:rPr>
                  <w:t>☐</w:t>
                </w:r>
              </w:sdtContent>
            </w:sdt>
          </w:p>
        </w:tc>
        <w:tc>
          <w:tcPr>
            <w:tcW w:w="8639" w:type="dxa"/>
            <w:gridSpan w:val="3"/>
          </w:tcPr>
          <w:p w14:paraId="1878E71C" w14:textId="260015EE" w:rsidR="00B16574" w:rsidRPr="00E955FA" w:rsidRDefault="00B16574" w:rsidP="00E955FA">
            <w:pPr>
              <w:ind w:firstLineChars="100" w:firstLine="211"/>
              <w:rPr>
                <w:rFonts w:ascii="ＭＳ ゴシック" w:eastAsia="ＭＳ ゴシック" w:hAnsi="ＭＳ ゴシック" w:hint="default"/>
              </w:rPr>
            </w:pPr>
            <w:r w:rsidRPr="00E955FA">
              <w:rPr>
                <w:rFonts w:ascii="ＭＳ ゴシック" w:eastAsia="ＭＳ ゴシック" w:hAnsi="ＭＳ ゴシック"/>
              </w:rPr>
              <w:t>〔建築物衛生法の対象外の施設については、</w:t>
            </w:r>
            <w:r w:rsidRPr="00E955FA">
              <w:rPr>
                <w:rFonts w:ascii="ＭＳ ゴシック" w:eastAsia="ＭＳ ゴシック" w:hAnsi="ＭＳ ゴシック"/>
                <w:u w:val="single"/>
              </w:rPr>
              <w:t>いずれか</w:t>
            </w:r>
            <w:r w:rsidRPr="00E955FA">
              <w:rPr>
                <w:rFonts w:ascii="ＭＳ ゴシック" w:eastAsia="ＭＳ ゴシック" w:hAnsi="ＭＳ ゴシック"/>
              </w:rPr>
              <w:t>を満たすこと〕</w:t>
            </w:r>
          </w:p>
        </w:tc>
      </w:tr>
      <w:tr w:rsidR="00B16574" w14:paraId="5E04AE6D" w14:textId="77777777" w:rsidTr="008678BC">
        <w:trPr>
          <w:trHeight w:val="1351"/>
        </w:trPr>
        <w:tc>
          <w:tcPr>
            <w:tcW w:w="704" w:type="dxa"/>
            <w:vMerge/>
          </w:tcPr>
          <w:p w14:paraId="47E9DD82" w14:textId="5AA27B9A" w:rsidR="00B16574" w:rsidRDefault="00B16574" w:rsidP="00E955FA">
            <w:pPr>
              <w:jc w:val="center"/>
              <w:rPr>
                <w:rFonts w:ascii="ＭＳ ゴシック" w:eastAsia="ＭＳ ゴシック" w:hAnsi="ＭＳ ゴシック" w:hint="default"/>
                <w:b/>
              </w:rPr>
            </w:pPr>
          </w:p>
        </w:tc>
        <w:tc>
          <w:tcPr>
            <w:tcW w:w="851" w:type="dxa"/>
            <w:vMerge/>
          </w:tcPr>
          <w:p w14:paraId="71E39260" w14:textId="52D24921" w:rsidR="00B16574" w:rsidRDefault="00B16574" w:rsidP="00E955FA">
            <w:pPr>
              <w:jc w:val="center"/>
              <w:rPr>
                <w:rFonts w:asciiTheme="majorEastAsia" w:eastAsiaTheme="majorEastAsia" w:hAnsiTheme="majorEastAsia" w:hint="default"/>
                <w:sz w:val="20"/>
              </w:rPr>
            </w:pPr>
          </w:p>
        </w:tc>
        <w:tc>
          <w:tcPr>
            <w:tcW w:w="8639" w:type="dxa"/>
            <w:gridSpan w:val="3"/>
            <w:tcBorders>
              <w:bottom w:val="nil"/>
            </w:tcBorders>
          </w:tcPr>
          <w:p w14:paraId="0E266A64" w14:textId="77777777" w:rsidR="00B16574" w:rsidRDefault="005204E6" w:rsidP="00E955FA">
            <w:pPr>
              <w:ind w:leftChars="100" w:left="422" w:hangingChars="100" w:hanging="211"/>
              <w:rPr>
                <w:rFonts w:ascii="ＭＳ ゴシック" w:eastAsia="ＭＳ ゴシック" w:hAnsi="ＭＳ ゴシック" w:hint="default"/>
              </w:rPr>
            </w:pPr>
            <w:sdt>
              <w:sdtPr>
                <w:rPr>
                  <w:rFonts w:ascii="ＭＳ ゴシック" w:eastAsia="ＭＳ ゴシック" w:hAnsi="ＭＳ ゴシック"/>
                </w:rPr>
                <w:id w:val="1715770538"/>
                <w14:checkbox>
                  <w14:checked w14:val="0"/>
                  <w14:checkedState w14:val="00FE" w14:font="Wingdings"/>
                  <w14:uncheckedState w14:val="2610" w14:font="ＭＳ ゴシック"/>
                </w14:checkbox>
              </w:sdtPr>
              <w:sdtEndPr/>
              <w:sdtContent>
                <w:r w:rsidR="00B16574">
                  <w:rPr>
                    <w:rFonts w:ascii="ＭＳ ゴシック" w:eastAsia="ＭＳ ゴシック" w:hAnsi="ＭＳ ゴシック"/>
                  </w:rPr>
                  <w:t>☐</w:t>
                </w:r>
              </w:sdtContent>
            </w:sdt>
            <w:r w:rsidR="00B16574" w:rsidRPr="00E955FA">
              <w:rPr>
                <w:rFonts w:ascii="ＭＳ ゴシック" w:eastAsia="ＭＳ ゴシック" w:hAnsi="ＭＳ ゴシック"/>
              </w:rPr>
              <w:t xml:space="preserve">　窓の開放による換気の場合は、1時間あたりの換気回数を２回以上確保するため、30分に1回、5分程度、2方向の窓を全開（窓が一つしかない場合は、ドアを開ける）するなどして十分な換気を行う。</w:t>
            </w:r>
          </w:p>
          <w:p w14:paraId="42735806" w14:textId="73FC9DD9" w:rsidR="008678BC" w:rsidRPr="00E955FA" w:rsidRDefault="00B16574" w:rsidP="008678BC">
            <w:pPr>
              <w:ind w:leftChars="200" w:left="421" w:firstLineChars="100" w:firstLine="211"/>
              <w:rPr>
                <w:rFonts w:ascii="ＭＳ ゴシック" w:eastAsia="ＭＳ ゴシック" w:hAnsi="ＭＳ ゴシック" w:hint="default"/>
              </w:rPr>
            </w:pPr>
            <w:r w:rsidRPr="00E955FA">
              <w:rPr>
                <w:rFonts w:ascii="ＭＳ ゴシック" w:eastAsia="ＭＳ ゴシック" w:hAnsi="ＭＳ ゴシック"/>
              </w:rPr>
              <w:t>また、換気のため窓やドアを開放している旨を表示し、協力を要請する。</w:t>
            </w:r>
          </w:p>
        </w:tc>
      </w:tr>
      <w:tr w:rsidR="008678BC" w14:paraId="4D286EB9" w14:textId="444F34D1" w:rsidTr="002A2F03">
        <w:trPr>
          <w:trHeight w:val="265"/>
        </w:trPr>
        <w:tc>
          <w:tcPr>
            <w:tcW w:w="704" w:type="dxa"/>
            <w:vMerge/>
          </w:tcPr>
          <w:p w14:paraId="2C6B67F6" w14:textId="77777777" w:rsidR="008678BC" w:rsidRDefault="008678BC" w:rsidP="00E955FA">
            <w:pPr>
              <w:jc w:val="center"/>
              <w:rPr>
                <w:rFonts w:ascii="ＭＳ ゴシック" w:eastAsia="ＭＳ ゴシック" w:hAnsi="ＭＳ ゴシック" w:hint="default"/>
                <w:b/>
              </w:rPr>
            </w:pPr>
          </w:p>
        </w:tc>
        <w:tc>
          <w:tcPr>
            <w:tcW w:w="851" w:type="dxa"/>
            <w:vMerge/>
          </w:tcPr>
          <w:p w14:paraId="2F8022BB" w14:textId="77777777" w:rsidR="008678BC" w:rsidRDefault="008678BC" w:rsidP="00E955FA">
            <w:pPr>
              <w:jc w:val="center"/>
              <w:rPr>
                <w:rFonts w:asciiTheme="majorEastAsia" w:eastAsiaTheme="majorEastAsia" w:hAnsiTheme="majorEastAsia" w:hint="default"/>
                <w:sz w:val="20"/>
              </w:rPr>
            </w:pPr>
          </w:p>
        </w:tc>
        <w:tc>
          <w:tcPr>
            <w:tcW w:w="567" w:type="dxa"/>
            <w:tcBorders>
              <w:top w:val="nil"/>
              <w:bottom w:val="dashSmallGap" w:sz="4" w:space="0" w:color="auto"/>
              <w:right w:val="dashSmallGap" w:sz="4" w:space="0" w:color="auto"/>
            </w:tcBorders>
          </w:tcPr>
          <w:p w14:paraId="61C13C05" w14:textId="77777777" w:rsidR="008678BC" w:rsidRDefault="008678BC" w:rsidP="00E955FA">
            <w:pPr>
              <w:ind w:leftChars="200" w:left="421" w:firstLineChars="100" w:firstLine="211"/>
              <w:rPr>
                <w:rFonts w:ascii="ＭＳ ゴシック" w:eastAsia="ＭＳ ゴシック" w:hAnsi="ＭＳ ゴシック" w:hint="default"/>
              </w:rPr>
            </w:pPr>
          </w:p>
        </w:tc>
        <w:tc>
          <w:tcPr>
            <w:tcW w:w="8072" w:type="dxa"/>
            <w:gridSpan w:val="2"/>
            <w:tcBorders>
              <w:top w:val="dashSmallGap" w:sz="4" w:space="0" w:color="auto"/>
              <w:left w:val="dashSmallGap" w:sz="4" w:space="0" w:color="auto"/>
              <w:bottom w:val="dashSmallGap" w:sz="4" w:space="0" w:color="auto"/>
            </w:tcBorders>
          </w:tcPr>
          <w:p w14:paraId="29D5F1E9" w14:textId="456B46FA" w:rsidR="008678BC" w:rsidRPr="00A614AF" w:rsidRDefault="002A2F03" w:rsidP="007232C4">
            <w:pPr>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 xml:space="preserve">　</w:t>
            </w:r>
            <w:sdt>
              <w:sdtPr>
                <w:rPr>
                  <w:rFonts w:ascii="ＭＳ ゴシック" w:eastAsia="ＭＳ ゴシック" w:hAnsi="ＭＳ ゴシック"/>
                  <w:color w:val="808080" w:themeColor="background1" w:themeShade="80"/>
                </w:rPr>
                <w:id w:val="760958836"/>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w:t>
            </w:r>
            <w:r w:rsidR="007232C4" w:rsidRPr="00A614AF">
              <w:rPr>
                <w:rFonts w:ascii="ＭＳ ゴシック" w:eastAsia="ＭＳ ゴシック" w:hAnsi="ＭＳ ゴシック"/>
                <w:color w:val="808080" w:themeColor="background1" w:themeShade="80"/>
              </w:rPr>
              <w:t>２方向の窓を全開　又は</w:t>
            </w:r>
            <w:sdt>
              <w:sdtPr>
                <w:rPr>
                  <w:rFonts w:ascii="ＭＳ ゴシック" w:eastAsia="ＭＳ ゴシック" w:hAnsi="ＭＳ ゴシック"/>
                  <w:color w:val="808080" w:themeColor="background1" w:themeShade="80"/>
                </w:rPr>
                <w:id w:val="1406106147"/>
                <w14:checkbox>
                  <w14:checked w14:val="0"/>
                  <w14:checkedState w14:val="00FE" w14:font="Wingdings"/>
                  <w14:uncheckedState w14:val="2610" w14:font="ＭＳ ゴシック"/>
                </w14:checkbox>
              </w:sdtPr>
              <w:sdtEndPr/>
              <w:sdtContent>
                <w:r w:rsidR="007232C4" w:rsidRPr="00A614AF">
                  <w:rPr>
                    <w:rFonts w:ascii="ＭＳ ゴシック" w:eastAsia="ＭＳ ゴシック" w:hAnsi="ＭＳ ゴシック"/>
                    <w:color w:val="808080" w:themeColor="background1" w:themeShade="80"/>
                  </w:rPr>
                  <w:t>☐</w:t>
                </w:r>
              </w:sdtContent>
            </w:sdt>
            <w:r w:rsidR="007232C4" w:rsidRPr="00A614AF">
              <w:rPr>
                <w:rFonts w:ascii="ＭＳ ゴシック" w:eastAsia="ＭＳ ゴシック" w:hAnsi="ＭＳ ゴシック"/>
                <w:color w:val="808080" w:themeColor="background1" w:themeShade="80"/>
              </w:rPr>
              <w:t xml:space="preserve">　窓とドアを開ける　（30分に１回５分程度）</w:t>
            </w:r>
          </w:p>
          <w:p w14:paraId="2DAA1649" w14:textId="38FCF8AD" w:rsidR="007232C4" w:rsidRPr="00A614AF" w:rsidRDefault="007232C4" w:rsidP="00C8642E">
            <w:pPr>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 xml:space="preserve">　</w:t>
            </w:r>
            <w:sdt>
              <w:sdtPr>
                <w:rPr>
                  <w:rFonts w:ascii="ＭＳ ゴシック" w:eastAsia="ＭＳ ゴシック" w:hAnsi="ＭＳ ゴシック"/>
                  <w:color w:val="808080" w:themeColor="background1" w:themeShade="80"/>
                </w:rPr>
                <w:id w:val="127979672"/>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w:t>
            </w:r>
            <w:r w:rsidR="00C8642E" w:rsidRPr="00A614AF">
              <w:rPr>
                <w:rFonts w:ascii="ＭＳ ゴシック" w:eastAsia="ＭＳ ゴシック" w:hAnsi="ＭＳ ゴシック"/>
                <w:color w:val="808080" w:themeColor="background1" w:themeShade="80"/>
              </w:rPr>
              <w:t>窓の開放について</w:t>
            </w:r>
            <w:r w:rsidRPr="00A614AF">
              <w:rPr>
                <w:rFonts w:ascii="ＭＳ ゴシック" w:eastAsia="ＭＳ ゴシック" w:hAnsi="ＭＳ ゴシック"/>
                <w:color w:val="808080" w:themeColor="background1" w:themeShade="80"/>
              </w:rPr>
              <w:t>表示している</w:t>
            </w:r>
          </w:p>
        </w:tc>
      </w:tr>
      <w:tr w:rsidR="00B16574" w14:paraId="54652750" w14:textId="77777777" w:rsidTr="008678BC">
        <w:trPr>
          <w:trHeight w:val="1363"/>
        </w:trPr>
        <w:tc>
          <w:tcPr>
            <w:tcW w:w="704" w:type="dxa"/>
            <w:vMerge/>
          </w:tcPr>
          <w:p w14:paraId="335FE3D3" w14:textId="77777777" w:rsidR="00B16574" w:rsidRDefault="00B16574" w:rsidP="00E955FA">
            <w:pPr>
              <w:jc w:val="center"/>
              <w:rPr>
                <w:rFonts w:ascii="ＭＳ ゴシック" w:eastAsia="ＭＳ ゴシック" w:hAnsi="ＭＳ ゴシック" w:hint="default"/>
                <w:b/>
              </w:rPr>
            </w:pPr>
          </w:p>
        </w:tc>
        <w:tc>
          <w:tcPr>
            <w:tcW w:w="851" w:type="dxa"/>
            <w:vMerge/>
          </w:tcPr>
          <w:p w14:paraId="00B3E42E" w14:textId="77777777" w:rsidR="00B16574" w:rsidRDefault="00B16574" w:rsidP="00E955FA">
            <w:pPr>
              <w:jc w:val="center"/>
              <w:rPr>
                <w:rFonts w:asciiTheme="majorEastAsia" w:eastAsiaTheme="majorEastAsia" w:hAnsiTheme="majorEastAsia" w:hint="default"/>
                <w:sz w:val="20"/>
              </w:rPr>
            </w:pPr>
          </w:p>
        </w:tc>
        <w:tc>
          <w:tcPr>
            <w:tcW w:w="8639" w:type="dxa"/>
            <w:gridSpan w:val="3"/>
            <w:tcBorders>
              <w:bottom w:val="nil"/>
            </w:tcBorders>
          </w:tcPr>
          <w:p w14:paraId="73C82F3F" w14:textId="5DF8999D" w:rsidR="00B16574" w:rsidRPr="00E955FA" w:rsidRDefault="005204E6" w:rsidP="00E955FA">
            <w:pPr>
              <w:ind w:leftChars="100" w:left="422" w:hangingChars="100" w:hanging="211"/>
              <w:rPr>
                <w:rFonts w:ascii="ＭＳ ゴシック" w:eastAsia="ＭＳ ゴシック" w:hAnsi="ＭＳ ゴシック" w:hint="default"/>
              </w:rPr>
            </w:pPr>
            <w:sdt>
              <w:sdtPr>
                <w:rPr>
                  <w:rFonts w:ascii="ＭＳ ゴシック" w:eastAsia="ＭＳ ゴシック" w:hAnsi="ＭＳ ゴシック"/>
                </w:rPr>
                <w:id w:val="521441735"/>
                <w14:checkbox>
                  <w14:checked w14:val="0"/>
                  <w14:checkedState w14:val="00FE" w14:font="Wingdings"/>
                  <w14:uncheckedState w14:val="2610" w14:font="ＭＳ ゴシック"/>
                </w14:checkbox>
              </w:sdtPr>
              <w:sdtEndPr/>
              <w:sdtContent>
                <w:r w:rsidR="00B16574">
                  <w:rPr>
                    <w:rFonts w:ascii="ＭＳ ゴシック" w:eastAsia="ＭＳ ゴシック" w:hAnsi="ＭＳ ゴシック"/>
                  </w:rPr>
                  <w:t>☐</w:t>
                </w:r>
              </w:sdtContent>
            </w:sdt>
            <w:r w:rsidR="00B16574" w:rsidRPr="00E955FA">
              <w:rPr>
                <w:rFonts w:ascii="ＭＳ ゴシック" w:eastAsia="ＭＳ ゴシック" w:hAnsi="ＭＳ ゴシック"/>
              </w:rPr>
              <w:t xml:space="preserve">　換気設備等により二酸化炭素濃度が1000ppm以下に抑えられている状態を確保する。</w:t>
            </w:r>
          </w:p>
          <w:p w14:paraId="104579FA" w14:textId="2FEE7EE9" w:rsidR="008678BC" w:rsidRPr="00E955FA" w:rsidRDefault="00B16574" w:rsidP="008678BC">
            <w:pPr>
              <w:ind w:leftChars="200" w:left="421" w:firstLineChars="100" w:firstLine="211"/>
              <w:rPr>
                <w:rFonts w:ascii="ＭＳ ゴシック" w:eastAsia="ＭＳ ゴシック" w:hAnsi="ＭＳ ゴシック" w:hint="default"/>
              </w:rPr>
            </w:pPr>
            <w:r w:rsidRPr="00E955FA">
              <w:rPr>
                <w:rFonts w:ascii="ＭＳ ゴシック" w:eastAsia="ＭＳ ゴシック" w:hAnsi="ＭＳ ゴシック"/>
              </w:rPr>
              <w:t>二酸化炭素濃度が1000ppmを超える場合は、ドアを開放する、入店者数を調整する等により、適切な状態を確保する。</w:t>
            </w:r>
          </w:p>
        </w:tc>
      </w:tr>
      <w:tr w:rsidR="008678BC" w14:paraId="77802299" w14:textId="5AE85101" w:rsidTr="008678BC">
        <w:trPr>
          <w:trHeight w:val="387"/>
        </w:trPr>
        <w:tc>
          <w:tcPr>
            <w:tcW w:w="704" w:type="dxa"/>
            <w:vMerge/>
          </w:tcPr>
          <w:p w14:paraId="7B293059" w14:textId="77777777" w:rsidR="008678BC" w:rsidRDefault="008678BC" w:rsidP="00E955FA">
            <w:pPr>
              <w:jc w:val="center"/>
              <w:rPr>
                <w:rFonts w:ascii="ＭＳ ゴシック" w:eastAsia="ＭＳ ゴシック" w:hAnsi="ＭＳ ゴシック" w:hint="default"/>
                <w:b/>
              </w:rPr>
            </w:pPr>
          </w:p>
        </w:tc>
        <w:tc>
          <w:tcPr>
            <w:tcW w:w="851" w:type="dxa"/>
            <w:vMerge/>
          </w:tcPr>
          <w:p w14:paraId="7630D37E" w14:textId="77777777" w:rsidR="008678BC" w:rsidRDefault="008678BC" w:rsidP="00E955FA">
            <w:pPr>
              <w:jc w:val="center"/>
              <w:rPr>
                <w:rFonts w:asciiTheme="majorEastAsia" w:eastAsiaTheme="majorEastAsia" w:hAnsiTheme="majorEastAsia" w:hint="default"/>
                <w:sz w:val="20"/>
              </w:rPr>
            </w:pPr>
          </w:p>
        </w:tc>
        <w:tc>
          <w:tcPr>
            <w:tcW w:w="585" w:type="dxa"/>
            <w:gridSpan w:val="2"/>
            <w:tcBorders>
              <w:top w:val="nil"/>
              <w:bottom w:val="dashSmallGap" w:sz="4" w:space="0" w:color="auto"/>
              <w:right w:val="dashSmallGap" w:sz="4" w:space="0" w:color="auto"/>
            </w:tcBorders>
          </w:tcPr>
          <w:p w14:paraId="4A2E9111" w14:textId="77777777" w:rsidR="008678BC" w:rsidRDefault="008678BC" w:rsidP="00E955FA">
            <w:pPr>
              <w:ind w:leftChars="200" w:left="421" w:firstLineChars="100" w:firstLine="211"/>
              <w:rPr>
                <w:rFonts w:ascii="ＭＳ ゴシック" w:eastAsia="ＭＳ ゴシック" w:hAnsi="ＭＳ ゴシック" w:hint="default"/>
              </w:rPr>
            </w:pPr>
          </w:p>
        </w:tc>
        <w:tc>
          <w:tcPr>
            <w:tcW w:w="8054" w:type="dxa"/>
            <w:tcBorders>
              <w:top w:val="dashSmallGap" w:sz="4" w:space="0" w:color="auto"/>
              <w:left w:val="dashSmallGap" w:sz="4" w:space="0" w:color="auto"/>
              <w:bottom w:val="dashSmallGap" w:sz="4" w:space="0" w:color="auto"/>
            </w:tcBorders>
          </w:tcPr>
          <w:p w14:paraId="57D7C2F6" w14:textId="2405DD1C" w:rsidR="008678BC" w:rsidRPr="00A614AF" w:rsidRDefault="007232C4" w:rsidP="00344B4A">
            <w:pPr>
              <w:ind w:leftChars="100" w:left="632" w:hangingChars="200" w:hanging="421"/>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 xml:space="preserve">　</w:t>
            </w:r>
            <w:sdt>
              <w:sdtPr>
                <w:rPr>
                  <w:rFonts w:ascii="ＭＳ ゴシック" w:eastAsia="ＭＳ ゴシック" w:hAnsi="ＭＳ ゴシック"/>
                  <w:color w:val="808080" w:themeColor="background1" w:themeShade="80"/>
                </w:rPr>
                <w:id w:val="1555050954"/>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予め</w:t>
            </w:r>
            <w:r w:rsidR="00344B4A">
              <w:rPr>
                <w:rFonts w:ascii="ＭＳ ゴシック" w:eastAsia="ＭＳ ゴシック" w:hAnsi="ＭＳ ゴシック"/>
                <w:color w:val="808080" w:themeColor="background1" w:themeShade="80"/>
              </w:rPr>
              <w:t>二酸化炭素</w:t>
            </w:r>
            <w:r w:rsidRPr="00A614AF">
              <w:rPr>
                <w:rFonts w:ascii="ＭＳ ゴシック" w:eastAsia="ＭＳ ゴシック" w:hAnsi="ＭＳ ゴシック"/>
                <w:color w:val="808080" w:themeColor="background1" w:themeShade="80"/>
              </w:rPr>
              <w:t>濃度を測定し、混雑時でも適切な状態が確保できることを確認済</w:t>
            </w:r>
          </w:p>
          <w:p w14:paraId="58D12349" w14:textId="551E6BC6" w:rsidR="007232C4" w:rsidRPr="00A614AF" w:rsidRDefault="007232C4" w:rsidP="007232C4">
            <w:pPr>
              <w:ind w:left="632" w:hangingChars="300" w:hanging="632"/>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又は</w:t>
            </w:r>
            <w:sdt>
              <w:sdtPr>
                <w:rPr>
                  <w:rFonts w:ascii="ＭＳ ゴシック" w:eastAsia="ＭＳ ゴシック" w:hAnsi="ＭＳ ゴシック"/>
                  <w:color w:val="808080" w:themeColor="background1" w:themeShade="80"/>
                </w:rPr>
                <w:id w:val="897710177"/>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w:t>
            </w:r>
            <w:r w:rsidR="00344B4A">
              <w:rPr>
                <w:rFonts w:ascii="ＭＳ ゴシック" w:eastAsia="ＭＳ ゴシック" w:hAnsi="ＭＳ ゴシック"/>
                <w:color w:val="808080" w:themeColor="background1" w:themeShade="80"/>
              </w:rPr>
              <w:t>ＣＯ</w:t>
            </w:r>
            <w:r w:rsidR="00344B4A" w:rsidRPr="00344B4A">
              <w:rPr>
                <w:rFonts w:ascii="ＭＳ ゴシック" w:eastAsia="ＭＳ ゴシック" w:hAnsi="ＭＳ ゴシック"/>
                <w:color w:val="808080" w:themeColor="background1" w:themeShade="80"/>
                <w:vertAlign w:val="subscript"/>
              </w:rPr>
              <w:t>２</w:t>
            </w:r>
            <w:r w:rsidRPr="00A614AF">
              <w:rPr>
                <w:rFonts w:ascii="ＭＳ ゴシック" w:eastAsia="ＭＳ ゴシック" w:hAnsi="ＭＳ ゴシック"/>
                <w:color w:val="808080" w:themeColor="background1" w:themeShade="80"/>
              </w:rPr>
              <w:t>センサーを設置し、1000ppmを超える際に窓の開放等により適切な状態を確保</w:t>
            </w:r>
          </w:p>
          <w:p w14:paraId="1D786F61" w14:textId="2E3525D7" w:rsidR="007232C4" w:rsidRPr="00A614AF" w:rsidRDefault="005204E6" w:rsidP="00C8642E">
            <w:pPr>
              <w:ind w:firstLineChars="200" w:firstLine="421"/>
              <w:jc w:val="left"/>
              <w:rPr>
                <w:rFonts w:ascii="ＭＳ ゴシック" w:eastAsia="ＭＳ ゴシック" w:hAnsi="ＭＳ ゴシック" w:hint="default"/>
                <w:color w:val="808080" w:themeColor="background1" w:themeShade="80"/>
              </w:rPr>
            </w:pPr>
            <w:sdt>
              <w:sdtPr>
                <w:rPr>
                  <w:rFonts w:ascii="ＭＳ ゴシック" w:eastAsia="ＭＳ ゴシック" w:hAnsi="ＭＳ ゴシック"/>
                  <w:color w:val="808080" w:themeColor="background1" w:themeShade="80"/>
                </w:rPr>
                <w:id w:val="154039529"/>
                <w14:checkbox>
                  <w14:checked w14:val="0"/>
                  <w14:checkedState w14:val="00FE" w14:font="Wingdings"/>
                  <w14:uncheckedState w14:val="2610" w14:font="ＭＳ ゴシック"/>
                </w14:checkbox>
              </w:sdtPr>
              <w:sdtEndPr/>
              <w:sdtContent>
                <w:r w:rsidR="007232C4" w:rsidRPr="00A614AF">
                  <w:rPr>
                    <w:rFonts w:ascii="ＭＳ ゴシック" w:eastAsia="ＭＳ ゴシック" w:hAnsi="ＭＳ ゴシック"/>
                    <w:color w:val="808080" w:themeColor="background1" w:themeShade="80"/>
                  </w:rPr>
                  <w:t>☐</w:t>
                </w:r>
              </w:sdtContent>
            </w:sdt>
            <w:r w:rsidR="007232C4" w:rsidRPr="00A614AF">
              <w:rPr>
                <w:rFonts w:ascii="ＭＳ ゴシック" w:eastAsia="ＭＳ ゴシック" w:hAnsi="ＭＳ ゴシック"/>
                <w:color w:val="808080" w:themeColor="background1" w:themeShade="80"/>
              </w:rPr>
              <w:t xml:space="preserve">　その他</w:t>
            </w:r>
            <w:r w:rsidR="00C8642E" w:rsidRPr="00A614AF">
              <w:rPr>
                <w:rFonts w:ascii="ＭＳ ゴシック" w:eastAsia="ＭＳ ゴシック" w:hAnsi="ＭＳ ゴシック"/>
                <w:color w:val="808080" w:themeColor="background1" w:themeShade="80"/>
              </w:rPr>
              <w:t>（</w:t>
            </w:r>
            <w:r w:rsidR="007232C4" w:rsidRPr="00A614AF">
              <w:rPr>
                <w:rFonts w:ascii="ＭＳ ゴシック" w:eastAsia="ＭＳ ゴシック" w:hAnsi="ＭＳ ゴシック"/>
                <w:color w:val="808080" w:themeColor="background1" w:themeShade="80"/>
              </w:rPr>
              <w:t xml:space="preserve">　　　　　　　　　　　　　　　　　　　　　　　　　　　　）</w:t>
            </w:r>
          </w:p>
        </w:tc>
      </w:tr>
      <w:tr w:rsidR="00C61730" w14:paraId="36083324" w14:textId="77777777" w:rsidTr="008678BC">
        <w:trPr>
          <w:trHeight w:val="330"/>
        </w:trPr>
        <w:tc>
          <w:tcPr>
            <w:tcW w:w="704" w:type="dxa"/>
            <w:vMerge/>
          </w:tcPr>
          <w:p w14:paraId="1665C706" w14:textId="77777777" w:rsidR="00C61730" w:rsidRDefault="00C61730" w:rsidP="00E955FA">
            <w:pPr>
              <w:jc w:val="center"/>
              <w:rPr>
                <w:rFonts w:ascii="ＭＳ ゴシック" w:eastAsia="ＭＳ ゴシック" w:hAnsi="ＭＳ ゴシック" w:hint="default"/>
                <w:b/>
              </w:rPr>
            </w:pPr>
          </w:p>
        </w:tc>
        <w:tc>
          <w:tcPr>
            <w:tcW w:w="851" w:type="dxa"/>
            <w:vMerge/>
          </w:tcPr>
          <w:p w14:paraId="5990F520" w14:textId="77777777" w:rsidR="00C61730" w:rsidRDefault="00C61730" w:rsidP="00E955FA">
            <w:pPr>
              <w:jc w:val="center"/>
              <w:rPr>
                <w:rFonts w:asciiTheme="majorEastAsia" w:eastAsiaTheme="majorEastAsia" w:hAnsiTheme="majorEastAsia" w:hint="default"/>
                <w:sz w:val="20"/>
              </w:rPr>
            </w:pPr>
          </w:p>
        </w:tc>
        <w:tc>
          <w:tcPr>
            <w:tcW w:w="8639" w:type="dxa"/>
            <w:gridSpan w:val="3"/>
            <w:tcBorders>
              <w:top w:val="dashSmallGap" w:sz="4" w:space="0" w:color="auto"/>
            </w:tcBorders>
          </w:tcPr>
          <w:p w14:paraId="2918C347" w14:textId="08430D74" w:rsidR="00C61730" w:rsidRDefault="00C61730" w:rsidP="00C61730">
            <w:pPr>
              <w:rPr>
                <w:rFonts w:ascii="ＭＳ ゴシック" w:eastAsia="ＭＳ ゴシック" w:hAnsi="ＭＳ ゴシック" w:hint="default"/>
              </w:rPr>
            </w:pPr>
            <w:r w:rsidRPr="00E955FA">
              <w:rPr>
                <w:rFonts w:ascii="ＭＳ ゴシック" w:eastAsia="ＭＳ ゴシック" w:hAnsi="ＭＳ ゴシック"/>
              </w:rPr>
              <w:t xml:space="preserve">　</w:t>
            </w:r>
            <w:sdt>
              <w:sdtPr>
                <w:rPr>
                  <w:rFonts w:ascii="ＭＳ ゴシック" w:eastAsia="ＭＳ ゴシック" w:hAnsi="ＭＳ ゴシック"/>
                </w:rPr>
                <w:id w:val="430627708"/>
                <w14:checkbox>
                  <w14:checked w14:val="0"/>
                  <w14:checkedState w14:val="00FE" w14:font="Wingdings"/>
                  <w14:uncheckedState w14:val="2610" w14:font="ＭＳ ゴシック"/>
                </w14:checkbox>
              </w:sdtPr>
              <w:sdtEndPr/>
              <w:sdtContent>
                <w:r w:rsidRPr="00E955FA">
                  <w:rPr>
                    <w:rFonts w:ascii="ＭＳ ゴシック" w:eastAsia="ＭＳ ゴシック" w:hAnsi="ＭＳ ゴシック"/>
                  </w:rPr>
                  <w:t>☐</w:t>
                </w:r>
              </w:sdtContent>
            </w:sdt>
            <w:r w:rsidRPr="00E955FA">
              <w:rPr>
                <w:rFonts w:ascii="ＭＳ ゴシック" w:eastAsia="ＭＳ ゴシック" w:hAnsi="ＭＳ ゴシック"/>
              </w:rPr>
              <w:t xml:space="preserve">　該当しない（24へ）</w:t>
            </w:r>
          </w:p>
        </w:tc>
      </w:tr>
      <w:tr w:rsidR="00B16574" w14:paraId="05844503" w14:textId="77777777" w:rsidTr="00E955FA">
        <w:tc>
          <w:tcPr>
            <w:tcW w:w="704" w:type="dxa"/>
            <w:vMerge/>
          </w:tcPr>
          <w:p w14:paraId="604AD27A" w14:textId="77777777" w:rsidR="00B16574" w:rsidRDefault="00B16574" w:rsidP="00E955FA">
            <w:pPr>
              <w:jc w:val="center"/>
              <w:rPr>
                <w:rFonts w:ascii="ＭＳ ゴシック" w:eastAsia="ＭＳ ゴシック" w:hAnsi="ＭＳ ゴシック" w:hint="default"/>
                <w:b/>
              </w:rPr>
            </w:pPr>
          </w:p>
        </w:tc>
        <w:tc>
          <w:tcPr>
            <w:tcW w:w="851" w:type="dxa"/>
            <w:vMerge/>
          </w:tcPr>
          <w:p w14:paraId="317977D9" w14:textId="77777777" w:rsidR="00B16574" w:rsidRDefault="00B16574" w:rsidP="00E955FA">
            <w:pPr>
              <w:jc w:val="center"/>
              <w:rPr>
                <w:rFonts w:asciiTheme="majorEastAsia" w:eastAsiaTheme="majorEastAsia" w:hAnsiTheme="majorEastAsia" w:hint="default"/>
                <w:sz w:val="20"/>
              </w:rPr>
            </w:pPr>
          </w:p>
        </w:tc>
        <w:tc>
          <w:tcPr>
            <w:tcW w:w="8639" w:type="dxa"/>
            <w:gridSpan w:val="3"/>
          </w:tcPr>
          <w:p w14:paraId="4F5831BE" w14:textId="77777777" w:rsidR="00B16574" w:rsidRPr="00B16574" w:rsidRDefault="00B16574" w:rsidP="00B16574">
            <w:pPr>
              <w:ind w:leftChars="100" w:left="211"/>
              <w:rPr>
                <w:rFonts w:ascii="ＭＳ ゴシック" w:eastAsia="ＭＳ ゴシック" w:hAnsi="ＭＳ ゴシック" w:hint="default"/>
                <w:color w:val="808080" w:themeColor="background1" w:themeShade="80"/>
              </w:rPr>
            </w:pPr>
            <w:r w:rsidRPr="00B16574">
              <w:rPr>
                <w:rFonts w:ascii="ＭＳ ゴシック" w:eastAsia="ＭＳ ゴシック" w:hAnsi="ＭＳ ゴシック"/>
                <w:color w:val="808080" w:themeColor="background1" w:themeShade="80"/>
              </w:rPr>
              <w:t>◆二酸化炭素濃度測定は必須ではありません。</w:t>
            </w:r>
            <w:r w:rsidRPr="00B16574">
              <w:rPr>
                <w:rFonts w:ascii="ＭＳ ゴシック" w:eastAsia="ＭＳ ゴシック" w:hAnsi="ＭＳ ゴシック" w:hint="default"/>
                <w:color w:val="808080" w:themeColor="background1" w:themeShade="80"/>
              </w:rPr>
              <w:t>30分に１回、５分程度、２方向の窓を全開にするなど、認証基準に基づく管理の徹底をお願いします。</w:t>
            </w:r>
          </w:p>
          <w:p w14:paraId="1BF79E65" w14:textId="329C2DF3" w:rsidR="00B16574" w:rsidRPr="00B16574" w:rsidRDefault="00B16574" w:rsidP="00B16574">
            <w:pPr>
              <w:ind w:leftChars="100" w:left="211"/>
              <w:rPr>
                <w:rFonts w:ascii="ＭＳ ゴシック" w:eastAsia="ＭＳ ゴシック" w:hAnsi="ＭＳ ゴシック" w:hint="default"/>
                <w:color w:val="808080" w:themeColor="background1" w:themeShade="80"/>
              </w:rPr>
            </w:pPr>
            <w:r w:rsidRPr="00B16574">
              <w:rPr>
                <w:rFonts w:ascii="ＭＳ ゴシック" w:eastAsia="ＭＳ ゴシック" w:hAnsi="ＭＳ ゴシック"/>
                <w:color w:val="808080" w:themeColor="background1" w:themeShade="80"/>
              </w:rPr>
              <w:t xml:space="preserve">　なお、二酸化炭素濃度測定器（ＣＯ</w:t>
            </w:r>
            <w:r w:rsidRPr="00344B4A">
              <w:rPr>
                <w:rFonts w:ascii="ＭＳ ゴシック" w:eastAsia="ＭＳ ゴシック" w:hAnsi="ＭＳ ゴシック"/>
                <w:color w:val="808080" w:themeColor="background1" w:themeShade="80"/>
                <w:vertAlign w:val="subscript"/>
              </w:rPr>
              <w:t>２</w:t>
            </w:r>
            <w:r w:rsidRPr="00B16574">
              <w:rPr>
                <w:rFonts w:ascii="ＭＳ ゴシック" w:eastAsia="ＭＳ ゴシック" w:hAnsi="ＭＳ ゴシック"/>
                <w:color w:val="808080" w:themeColor="background1" w:themeShade="80"/>
              </w:rPr>
              <w:t>センサー）を設置し、適切な状態を確保いただくことが、より望ましいと考えます。（アピール項目）</w:t>
            </w:r>
          </w:p>
        </w:tc>
      </w:tr>
      <w:tr w:rsidR="00E955FA" w14:paraId="72EFBE6B" w14:textId="77777777" w:rsidTr="00E955FA">
        <w:tc>
          <w:tcPr>
            <w:tcW w:w="704" w:type="dxa"/>
          </w:tcPr>
          <w:p w14:paraId="74A47A0A" w14:textId="6ACDF0D9" w:rsidR="00E955FA" w:rsidRDefault="00E955FA" w:rsidP="00E955FA">
            <w:pPr>
              <w:jc w:val="center"/>
              <w:rPr>
                <w:rFonts w:ascii="ＭＳ ゴシック" w:eastAsia="ＭＳ ゴシック" w:hAnsi="ＭＳ ゴシック" w:hint="default"/>
                <w:b/>
              </w:rPr>
            </w:pPr>
            <w:r>
              <w:rPr>
                <w:rFonts w:ascii="ＭＳ ゴシック" w:eastAsia="ＭＳ ゴシック" w:hAnsi="ＭＳ ゴシック"/>
                <w:b/>
              </w:rPr>
              <w:t>26</w:t>
            </w:r>
          </w:p>
        </w:tc>
        <w:tc>
          <w:tcPr>
            <w:tcW w:w="851" w:type="dxa"/>
          </w:tcPr>
          <w:p w14:paraId="64EAC7CB" w14:textId="5A6CE9DE" w:rsidR="00E955FA" w:rsidRDefault="005204E6" w:rsidP="00E955FA">
            <w:pPr>
              <w:jc w:val="center"/>
              <w:rPr>
                <w:rFonts w:asciiTheme="majorEastAsia" w:eastAsiaTheme="majorEastAsia" w:hAnsiTheme="majorEastAsia" w:hint="default"/>
                <w:sz w:val="20"/>
              </w:rPr>
            </w:pPr>
            <w:sdt>
              <w:sdtPr>
                <w:rPr>
                  <w:rFonts w:asciiTheme="majorEastAsia" w:eastAsiaTheme="majorEastAsia" w:hAnsiTheme="majorEastAsia"/>
                  <w:sz w:val="20"/>
                </w:rPr>
                <w:id w:val="1970005123"/>
                <w14:checkbox>
                  <w14:checked w14:val="0"/>
                  <w14:checkedState w14:val="00FE" w14:font="Wingdings"/>
                  <w14:uncheckedState w14:val="2610" w14:font="ＭＳ ゴシック"/>
                </w14:checkbox>
              </w:sdtPr>
              <w:sdtEndPr/>
              <w:sdtContent>
                <w:r w:rsidR="00E955FA">
                  <w:rPr>
                    <w:rFonts w:ascii="ＭＳ ゴシック" w:eastAsia="ＭＳ ゴシック" w:hAnsi="ＭＳ ゴシック"/>
                    <w:sz w:val="20"/>
                  </w:rPr>
                  <w:t>☐</w:t>
                </w:r>
              </w:sdtContent>
            </w:sdt>
          </w:p>
        </w:tc>
        <w:tc>
          <w:tcPr>
            <w:tcW w:w="8639" w:type="dxa"/>
            <w:gridSpan w:val="3"/>
          </w:tcPr>
          <w:p w14:paraId="1DFFA1D2" w14:textId="40275047" w:rsidR="00E955FA" w:rsidRPr="00E955FA" w:rsidRDefault="00E955FA" w:rsidP="00E955FA">
            <w:pPr>
              <w:rPr>
                <w:rFonts w:ascii="ＭＳ ゴシック" w:eastAsia="ＭＳ ゴシック" w:hAnsi="ＭＳ ゴシック" w:hint="default"/>
              </w:rPr>
            </w:pPr>
            <w:r>
              <w:rPr>
                <w:rFonts w:asciiTheme="majorEastAsia" w:eastAsiaTheme="majorEastAsia" w:hAnsiTheme="majorEastAsia"/>
                <w:sz w:val="20"/>
              </w:rPr>
              <w:t xml:space="preserve">　</w:t>
            </w:r>
            <w:r w:rsidRPr="00E742FC">
              <w:rPr>
                <w:rFonts w:ascii="ＭＳ ゴシック" w:eastAsia="ＭＳ ゴシック" w:hAnsi="ＭＳ ゴシック"/>
              </w:rPr>
              <w:t>共用のタオルを禁止し、ペーパータオルを設置するか、又は個人のタオル等の使用を促す。</w:t>
            </w:r>
          </w:p>
        </w:tc>
      </w:tr>
      <w:tr w:rsidR="00B16574" w14:paraId="5D38AA14" w14:textId="77777777" w:rsidTr="00E955FA">
        <w:tc>
          <w:tcPr>
            <w:tcW w:w="704" w:type="dxa"/>
            <w:vMerge w:val="restart"/>
          </w:tcPr>
          <w:p w14:paraId="6D6021FF" w14:textId="0DF37D2A" w:rsidR="00B16574" w:rsidRDefault="00B16574" w:rsidP="00E955FA">
            <w:pPr>
              <w:jc w:val="center"/>
              <w:rPr>
                <w:rFonts w:ascii="ＭＳ ゴシック" w:eastAsia="ＭＳ ゴシック" w:hAnsi="ＭＳ ゴシック" w:hint="default"/>
                <w:b/>
              </w:rPr>
            </w:pPr>
            <w:r>
              <w:rPr>
                <w:rFonts w:ascii="ＭＳ ゴシック" w:eastAsia="ＭＳ ゴシック" w:hAnsi="ＭＳ ゴシック"/>
                <w:b/>
              </w:rPr>
              <w:t>27</w:t>
            </w:r>
          </w:p>
        </w:tc>
        <w:tc>
          <w:tcPr>
            <w:tcW w:w="851" w:type="dxa"/>
            <w:vMerge w:val="restart"/>
          </w:tcPr>
          <w:p w14:paraId="1C051280" w14:textId="302600AC" w:rsidR="00B16574" w:rsidRDefault="005204E6" w:rsidP="00E955FA">
            <w:pPr>
              <w:jc w:val="center"/>
              <w:rPr>
                <w:rFonts w:asciiTheme="majorEastAsia" w:eastAsiaTheme="majorEastAsia" w:hAnsiTheme="majorEastAsia" w:hint="default"/>
                <w:sz w:val="20"/>
              </w:rPr>
            </w:pPr>
            <w:sdt>
              <w:sdtPr>
                <w:rPr>
                  <w:rFonts w:asciiTheme="majorEastAsia" w:eastAsiaTheme="majorEastAsia" w:hAnsiTheme="majorEastAsia"/>
                  <w:sz w:val="20"/>
                </w:rPr>
                <w:id w:val="492386395"/>
                <w14:checkbox>
                  <w14:checked w14:val="0"/>
                  <w14:checkedState w14:val="00FE" w14:font="Wingdings"/>
                  <w14:uncheckedState w14:val="2610" w14:font="ＭＳ ゴシック"/>
                </w14:checkbox>
              </w:sdtPr>
              <w:sdtEndPr/>
              <w:sdtContent>
                <w:r w:rsidR="00B16574">
                  <w:rPr>
                    <w:rFonts w:ascii="ＭＳ ゴシック" w:eastAsia="ＭＳ ゴシック" w:hAnsi="ＭＳ ゴシック"/>
                    <w:sz w:val="20"/>
                  </w:rPr>
                  <w:t>☐</w:t>
                </w:r>
              </w:sdtContent>
            </w:sdt>
          </w:p>
        </w:tc>
        <w:tc>
          <w:tcPr>
            <w:tcW w:w="8639" w:type="dxa"/>
            <w:gridSpan w:val="3"/>
          </w:tcPr>
          <w:p w14:paraId="6DBD9286" w14:textId="77777777" w:rsidR="00B16574" w:rsidRPr="00E955FA" w:rsidRDefault="00B16574" w:rsidP="00E955FA">
            <w:pPr>
              <w:rPr>
                <w:rFonts w:ascii="ＭＳ ゴシック" w:eastAsia="ＭＳ ゴシック" w:hAnsi="ＭＳ ゴシック" w:hint="default"/>
              </w:rPr>
            </w:pPr>
            <w:r w:rsidRPr="00E955FA">
              <w:rPr>
                <w:rFonts w:ascii="ＭＳ ゴシック" w:eastAsia="ＭＳ ゴシック" w:hAnsi="ＭＳ ゴシック"/>
              </w:rPr>
              <w:t xml:space="preserve">　他人と共用する物品や複数の人の手が触れる場所を消毒用エタノールや次亜塩素酸ナトリウム、市販の界面活性剤含有の洗浄剤を用いて利用者の入替時などこまめに清拭消毒する。</w:t>
            </w:r>
          </w:p>
          <w:p w14:paraId="1CAB01D0" w14:textId="74313833" w:rsidR="00B16574" w:rsidRPr="00E955FA" w:rsidRDefault="00B16574" w:rsidP="00E955FA">
            <w:pPr>
              <w:rPr>
                <w:rFonts w:ascii="ＭＳ ゴシック" w:eastAsia="ＭＳ ゴシック" w:hAnsi="ＭＳ ゴシック" w:hint="default"/>
              </w:rPr>
            </w:pPr>
            <w:r w:rsidRPr="00E955FA">
              <w:rPr>
                <w:rFonts w:ascii="ＭＳ ゴシック" w:eastAsia="ＭＳ ゴシック" w:hAnsi="ＭＳ ゴシック"/>
              </w:rPr>
              <w:t xml:space="preserve">　＜飲食業で他人と共用し接触が多い部位＞</w:t>
            </w:r>
          </w:p>
          <w:p w14:paraId="09A36A7B" w14:textId="2532DF4A" w:rsidR="00B16574" w:rsidRPr="00E955FA" w:rsidRDefault="00B16574" w:rsidP="00E955FA">
            <w:pPr>
              <w:ind w:leftChars="100" w:left="211" w:firstLineChars="100" w:firstLine="211"/>
              <w:rPr>
                <w:rFonts w:ascii="ＭＳ ゴシック" w:eastAsia="ＭＳ ゴシック" w:hAnsi="ＭＳ ゴシック" w:hint="default"/>
              </w:rPr>
            </w:pPr>
            <w:r w:rsidRPr="00E955FA">
              <w:rPr>
                <w:rFonts w:ascii="ＭＳ ゴシック" w:eastAsia="ＭＳ ゴシック" w:hAnsi="ＭＳ ゴシック"/>
              </w:rPr>
              <w:t>テーブル、椅子、メニューブック、調味料、ドリンクバー、ドアノブ、電気のスイッチ、タッチパネル、卓上ベル、レジ、蛇口、手すり、便座、洗浄レバー、コイントレイ、券売機、エレベーターのボタン、アクリル板、透明ビニールカーテン、パーティションなど</w:t>
            </w:r>
          </w:p>
        </w:tc>
      </w:tr>
      <w:tr w:rsidR="00B16574" w14:paraId="40D3C029" w14:textId="77777777" w:rsidTr="00E955FA">
        <w:tc>
          <w:tcPr>
            <w:tcW w:w="704" w:type="dxa"/>
            <w:vMerge/>
          </w:tcPr>
          <w:p w14:paraId="532E5363" w14:textId="77777777" w:rsidR="00B16574" w:rsidRDefault="00B16574" w:rsidP="00E955FA">
            <w:pPr>
              <w:jc w:val="center"/>
              <w:rPr>
                <w:rFonts w:ascii="ＭＳ ゴシック" w:eastAsia="ＭＳ ゴシック" w:hAnsi="ＭＳ ゴシック" w:hint="default"/>
                <w:b/>
              </w:rPr>
            </w:pPr>
          </w:p>
        </w:tc>
        <w:tc>
          <w:tcPr>
            <w:tcW w:w="851" w:type="dxa"/>
            <w:vMerge/>
          </w:tcPr>
          <w:p w14:paraId="3341D1A3" w14:textId="77777777" w:rsidR="00B16574" w:rsidRDefault="00B16574" w:rsidP="00E955FA">
            <w:pPr>
              <w:jc w:val="center"/>
              <w:rPr>
                <w:rFonts w:asciiTheme="majorEastAsia" w:eastAsiaTheme="majorEastAsia" w:hAnsiTheme="majorEastAsia" w:hint="default"/>
                <w:sz w:val="20"/>
              </w:rPr>
            </w:pPr>
          </w:p>
        </w:tc>
        <w:tc>
          <w:tcPr>
            <w:tcW w:w="8639" w:type="dxa"/>
            <w:gridSpan w:val="3"/>
          </w:tcPr>
          <w:p w14:paraId="7F14176E" w14:textId="7B47D3C4" w:rsidR="00B16574" w:rsidRPr="00E955FA" w:rsidRDefault="00B16574" w:rsidP="00B16574">
            <w:pPr>
              <w:ind w:left="211" w:hangingChars="100" w:hanging="211"/>
              <w:rPr>
                <w:rFonts w:ascii="ＭＳ ゴシック" w:eastAsia="ＭＳ ゴシック" w:hAnsi="ＭＳ ゴシック" w:hint="default"/>
              </w:rPr>
            </w:pPr>
            <w:r>
              <w:rPr>
                <w:rFonts w:ascii="ＭＳ ゴシック" w:eastAsia="ＭＳ ゴシック" w:hAnsi="ＭＳ ゴシック"/>
              </w:rPr>
              <w:t xml:space="preserve">　</w:t>
            </w:r>
            <w:r w:rsidRPr="00B16574">
              <w:rPr>
                <w:rFonts w:ascii="ＭＳ ゴシック" w:eastAsia="ＭＳ ゴシック" w:hAnsi="ＭＳ ゴシック"/>
                <w:color w:val="808080" w:themeColor="background1" w:themeShade="80"/>
              </w:rPr>
              <w:t>◆「こまめに消毒する」との頻度は、利用者の入れ替え時など、使用状況等に応じながら適切に判断いただくことが望ましいと考えます。</w:t>
            </w:r>
          </w:p>
        </w:tc>
      </w:tr>
    </w:tbl>
    <w:p w14:paraId="43FFAC00" w14:textId="77DBB7A0" w:rsidR="00E955FA" w:rsidRDefault="00E955FA" w:rsidP="006A3783">
      <w:pPr>
        <w:rPr>
          <w:rFonts w:ascii="ＭＳ ゴシック" w:eastAsia="ＭＳ ゴシック" w:hAnsi="ＭＳ ゴシック" w:hint="default"/>
          <w:b/>
        </w:rPr>
      </w:pPr>
    </w:p>
    <w:p w14:paraId="352DDDCF" w14:textId="024F801F" w:rsidR="00E955FA" w:rsidRDefault="00E955FA" w:rsidP="006A3783">
      <w:pPr>
        <w:rPr>
          <w:rFonts w:ascii="ＭＳ ゴシック" w:eastAsia="ＭＳ ゴシック" w:hAnsi="ＭＳ ゴシック" w:hint="default"/>
          <w:b/>
        </w:rPr>
      </w:pPr>
      <w:r w:rsidRPr="00E955FA">
        <w:rPr>
          <w:rFonts w:ascii="ＭＳ ゴシック" w:eastAsia="ＭＳ ゴシック" w:hAnsi="ＭＳ ゴシック"/>
          <w:b/>
        </w:rPr>
        <w:t>【感染者発生に備えた対処方針】</w:t>
      </w:r>
    </w:p>
    <w:tbl>
      <w:tblPr>
        <w:tblStyle w:val="a3"/>
        <w:tblW w:w="0" w:type="auto"/>
        <w:tblLook w:val="04A0" w:firstRow="1" w:lastRow="0" w:firstColumn="1" w:lastColumn="0" w:noHBand="0" w:noVBand="1"/>
      </w:tblPr>
      <w:tblGrid>
        <w:gridCol w:w="704"/>
        <w:gridCol w:w="851"/>
        <w:gridCol w:w="8639"/>
      </w:tblGrid>
      <w:tr w:rsidR="004002EF" w14:paraId="10E5806E" w14:textId="77777777" w:rsidTr="00C8642E">
        <w:trPr>
          <w:trHeight w:val="780"/>
        </w:trPr>
        <w:tc>
          <w:tcPr>
            <w:tcW w:w="704" w:type="dxa"/>
            <w:vMerge w:val="restart"/>
          </w:tcPr>
          <w:p w14:paraId="6FC71C41" w14:textId="07C2B9FC" w:rsidR="004002EF" w:rsidRDefault="004002EF" w:rsidP="00E955FA">
            <w:pPr>
              <w:jc w:val="center"/>
              <w:rPr>
                <w:rFonts w:ascii="ＭＳ ゴシック" w:eastAsia="ＭＳ ゴシック" w:hAnsi="ＭＳ ゴシック" w:hint="default"/>
                <w:b/>
              </w:rPr>
            </w:pPr>
            <w:r>
              <w:rPr>
                <w:rFonts w:ascii="ＭＳ ゴシック" w:eastAsia="ＭＳ ゴシック" w:hAnsi="ＭＳ ゴシック"/>
                <w:b/>
              </w:rPr>
              <w:t>28</w:t>
            </w:r>
          </w:p>
        </w:tc>
        <w:tc>
          <w:tcPr>
            <w:tcW w:w="851" w:type="dxa"/>
            <w:vMerge w:val="restart"/>
          </w:tcPr>
          <w:p w14:paraId="4493EA31" w14:textId="77777777" w:rsidR="004002EF" w:rsidRDefault="005204E6" w:rsidP="00E955FA">
            <w:pPr>
              <w:jc w:val="center"/>
              <w:rPr>
                <w:rFonts w:ascii="ＭＳ ゴシック" w:eastAsia="ＭＳ ゴシック" w:hAnsi="ＭＳ ゴシック" w:hint="default"/>
                <w:b/>
              </w:rPr>
            </w:pPr>
            <w:sdt>
              <w:sdtPr>
                <w:rPr>
                  <w:rFonts w:asciiTheme="majorEastAsia" w:eastAsiaTheme="majorEastAsia" w:hAnsiTheme="majorEastAsia"/>
                  <w:sz w:val="20"/>
                </w:rPr>
                <w:id w:val="757874062"/>
                <w14:checkbox>
                  <w14:checked w14:val="0"/>
                  <w14:checkedState w14:val="00FE" w14:font="Wingdings"/>
                  <w14:uncheckedState w14:val="2610" w14:font="ＭＳ ゴシック"/>
                </w14:checkbox>
              </w:sdtPr>
              <w:sdtEndPr/>
              <w:sdtContent>
                <w:r w:rsidR="004002EF">
                  <w:rPr>
                    <w:rFonts w:ascii="ＭＳ ゴシック" w:eastAsia="ＭＳ ゴシック" w:hAnsi="ＭＳ ゴシック"/>
                    <w:sz w:val="20"/>
                  </w:rPr>
                  <w:t>☐</w:t>
                </w:r>
              </w:sdtContent>
            </w:sdt>
          </w:p>
        </w:tc>
        <w:tc>
          <w:tcPr>
            <w:tcW w:w="8639" w:type="dxa"/>
            <w:tcBorders>
              <w:bottom w:val="dashSmallGap" w:sz="4" w:space="0" w:color="auto"/>
            </w:tcBorders>
          </w:tcPr>
          <w:p w14:paraId="798C27F3" w14:textId="08420FEB" w:rsidR="00C8642E" w:rsidRPr="00E955FA" w:rsidRDefault="004002EF" w:rsidP="00C8642E">
            <w:pPr>
              <w:rPr>
                <w:rFonts w:ascii="ＭＳ ゴシック" w:eastAsia="ＭＳ ゴシック" w:hAnsi="ＭＳ ゴシック" w:hint="default"/>
              </w:rPr>
            </w:pPr>
            <w:r w:rsidRPr="00E955FA">
              <w:rPr>
                <w:rFonts w:ascii="ＭＳ ゴシック" w:eastAsia="ＭＳ ゴシック" w:hAnsi="ＭＳ ゴシック"/>
              </w:rPr>
              <w:t xml:space="preserve">　保健所が行う疫学調査に協力するため、来店者名簿（氏名、電話番号等（代表者のみ可））への記入を要請するとともに、当該名簿を１か月間保管する。</w:t>
            </w:r>
          </w:p>
        </w:tc>
      </w:tr>
      <w:tr w:rsidR="00C8642E" w14:paraId="07988CF1" w14:textId="77777777" w:rsidTr="00C8642E">
        <w:trPr>
          <w:trHeight w:val="510"/>
        </w:trPr>
        <w:tc>
          <w:tcPr>
            <w:tcW w:w="704" w:type="dxa"/>
            <w:vMerge/>
          </w:tcPr>
          <w:p w14:paraId="3B96A90C" w14:textId="77777777" w:rsidR="00C8642E" w:rsidRDefault="00C8642E" w:rsidP="00E955FA">
            <w:pPr>
              <w:jc w:val="center"/>
              <w:rPr>
                <w:rFonts w:ascii="ＭＳ ゴシック" w:eastAsia="ＭＳ ゴシック" w:hAnsi="ＭＳ ゴシック" w:hint="default"/>
                <w:b/>
              </w:rPr>
            </w:pPr>
          </w:p>
        </w:tc>
        <w:tc>
          <w:tcPr>
            <w:tcW w:w="851" w:type="dxa"/>
            <w:vMerge/>
          </w:tcPr>
          <w:p w14:paraId="1DDFF95E" w14:textId="77777777" w:rsidR="00C8642E" w:rsidRDefault="00C8642E" w:rsidP="00E955FA">
            <w:pPr>
              <w:jc w:val="center"/>
              <w:rPr>
                <w:rFonts w:asciiTheme="majorEastAsia" w:eastAsiaTheme="majorEastAsia" w:hAnsiTheme="majorEastAsia" w:hint="default"/>
                <w:sz w:val="20"/>
              </w:rPr>
            </w:pPr>
          </w:p>
        </w:tc>
        <w:tc>
          <w:tcPr>
            <w:tcW w:w="8639" w:type="dxa"/>
            <w:tcBorders>
              <w:top w:val="dashSmallGap" w:sz="4" w:space="0" w:color="auto"/>
            </w:tcBorders>
          </w:tcPr>
          <w:p w14:paraId="49B400AD" w14:textId="77777777" w:rsidR="00C8642E" w:rsidRPr="00A614AF" w:rsidRDefault="00C8642E" w:rsidP="00E955FA">
            <w:pPr>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 xml:space="preserve">　</w:t>
            </w:r>
            <w:sdt>
              <w:sdtPr>
                <w:rPr>
                  <w:rFonts w:ascii="ＭＳ ゴシック" w:eastAsia="ＭＳ ゴシック" w:hAnsi="ＭＳ ゴシック"/>
                  <w:color w:val="808080" w:themeColor="background1" w:themeShade="80"/>
                </w:rPr>
                <w:id w:val="285469024"/>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来店者名簿を作成　　</w:t>
            </w:r>
            <w:sdt>
              <w:sdtPr>
                <w:rPr>
                  <w:rFonts w:ascii="ＭＳ ゴシック" w:eastAsia="ＭＳ ゴシック" w:hAnsi="ＭＳ ゴシック"/>
                  <w:color w:val="808080" w:themeColor="background1" w:themeShade="80"/>
                </w:rPr>
                <w:id w:val="1976098821"/>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事前予約で確認　　</w:t>
            </w:r>
            <w:sdt>
              <w:sdtPr>
                <w:rPr>
                  <w:rFonts w:ascii="ＭＳ ゴシック" w:eastAsia="ＭＳ ゴシック" w:hAnsi="ＭＳ ゴシック"/>
                  <w:color w:val="808080" w:themeColor="background1" w:themeShade="80"/>
                </w:rPr>
                <w:id w:val="-299152623"/>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店側で作成（常連客）</w:t>
            </w:r>
          </w:p>
          <w:p w14:paraId="346E53FB" w14:textId="7EC6C126" w:rsidR="00C8642E" w:rsidRPr="00A614AF" w:rsidRDefault="00C8642E" w:rsidP="00E955FA">
            <w:pPr>
              <w:rPr>
                <w:rFonts w:ascii="ＭＳ ゴシック" w:eastAsia="ＭＳ ゴシック" w:hAnsi="ＭＳ ゴシック" w:hint="default"/>
                <w:color w:val="808080" w:themeColor="background1" w:themeShade="80"/>
              </w:rPr>
            </w:pPr>
            <w:r w:rsidRPr="00A614AF">
              <w:rPr>
                <w:rFonts w:ascii="ＭＳ ゴシック" w:eastAsia="ＭＳ ゴシック" w:hAnsi="ＭＳ ゴシック"/>
                <w:color w:val="808080" w:themeColor="background1" w:themeShade="80"/>
              </w:rPr>
              <w:t xml:space="preserve">　</w:t>
            </w:r>
            <w:sdt>
              <w:sdtPr>
                <w:rPr>
                  <w:rFonts w:ascii="ＭＳ ゴシック" w:eastAsia="ＭＳ ゴシック" w:hAnsi="ＭＳ ゴシック"/>
                  <w:color w:val="808080" w:themeColor="background1" w:themeShade="80"/>
                </w:rPr>
                <w:id w:val="-285965909"/>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会員カード等で確認　　</w:t>
            </w:r>
            <w:sdt>
              <w:sdtPr>
                <w:rPr>
                  <w:rFonts w:ascii="ＭＳ ゴシック" w:eastAsia="ＭＳ ゴシック" w:hAnsi="ＭＳ ゴシック"/>
                  <w:color w:val="808080" w:themeColor="background1" w:themeShade="80"/>
                </w:rPr>
                <w:id w:val="1821374503"/>
                <w14:checkbox>
                  <w14:checked w14:val="0"/>
                  <w14:checkedState w14:val="00FE" w14:font="Wingdings"/>
                  <w14:uncheckedState w14:val="2610" w14:font="ＭＳ ゴシック"/>
                </w14:checkbox>
              </w:sdtPr>
              <w:sdtEndPr/>
              <w:sdtContent>
                <w:r w:rsidRPr="00A614AF">
                  <w:rPr>
                    <w:rFonts w:ascii="ＭＳ ゴシック" w:eastAsia="ＭＳ ゴシック" w:hAnsi="ＭＳ ゴシック"/>
                    <w:color w:val="808080" w:themeColor="background1" w:themeShade="80"/>
                  </w:rPr>
                  <w:t>☐</w:t>
                </w:r>
              </w:sdtContent>
            </w:sdt>
            <w:r w:rsidRPr="00A614AF">
              <w:rPr>
                <w:rFonts w:ascii="ＭＳ ゴシック" w:eastAsia="ＭＳ ゴシック" w:hAnsi="ＭＳ ゴシック"/>
                <w:color w:val="808080" w:themeColor="background1" w:themeShade="80"/>
              </w:rPr>
              <w:t xml:space="preserve">　その他（　　　　　　　　　　　　　　　）</w:t>
            </w:r>
          </w:p>
        </w:tc>
      </w:tr>
      <w:tr w:rsidR="004002EF" w14:paraId="3F3680B9" w14:textId="77777777" w:rsidTr="00E955FA">
        <w:tc>
          <w:tcPr>
            <w:tcW w:w="704" w:type="dxa"/>
            <w:vMerge/>
          </w:tcPr>
          <w:p w14:paraId="5827AD49" w14:textId="77777777" w:rsidR="004002EF" w:rsidRDefault="004002EF" w:rsidP="00E955FA">
            <w:pPr>
              <w:jc w:val="center"/>
              <w:rPr>
                <w:rFonts w:ascii="ＭＳ ゴシック" w:eastAsia="ＭＳ ゴシック" w:hAnsi="ＭＳ ゴシック" w:hint="default"/>
                <w:b/>
              </w:rPr>
            </w:pPr>
          </w:p>
        </w:tc>
        <w:tc>
          <w:tcPr>
            <w:tcW w:w="851" w:type="dxa"/>
            <w:vMerge/>
          </w:tcPr>
          <w:p w14:paraId="052FAF47" w14:textId="77777777" w:rsidR="004002EF" w:rsidRDefault="004002EF" w:rsidP="00E955FA">
            <w:pPr>
              <w:jc w:val="center"/>
              <w:rPr>
                <w:rFonts w:asciiTheme="majorEastAsia" w:eastAsiaTheme="majorEastAsia" w:hAnsiTheme="majorEastAsia" w:hint="default"/>
                <w:sz w:val="20"/>
              </w:rPr>
            </w:pPr>
          </w:p>
        </w:tc>
        <w:tc>
          <w:tcPr>
            <w:tcW w:w="8639" w:type="dxa"/>
          </w:tcPr>
          <w:p w14:paraId="055A7ED1" w14:textId="6F60A54A" w:rsidR="004002EF" w:rsidRPr="00B16574" w:rsidRDefault="004002EF" w:rsidP="00B16574">
            <w:pPr>
              <w:ind w:left="211" w:hangingChars="100" w:hanging="211"/>
              <w:rPr>
                <w:rFonts w:ascii="ＭＳ ゴシック" w:eastAsia="ＭＳ ゴシック" w:hAnsi="ＭＳ ゴシック" w:hint="default"/>
                <w:color w:val="808080" w:themeColor="background1" w:themeShade="80"/>
              </w:rPr>
            </w:pPr>
            <w:r>
              <w:rPr>
                <w:rFonts w:ascii="ＭＳ ゴシック" w:eastAsia="ＭＳ ゴシック" w:hAnsi="ＭＳ ゴシック"/>
              </w:rPr>
              <w:t xml:space="preserve">　</w:t>
            </w:r>
            <w:r w:rsidRPr="00B16574">
              <w:rPr>
                <w:rFonts w:ascii="ＭＳ ゴシック" w:eastAsia="ＭＳ ゴシック" w:hAnsi="ＭＳ ゴシック"/>
                <w:color w:val="808080" w:themeColor="background1" w:themeShade="80"/>
              </w:rPr>
              <w:t>◆店舗内で感染等が発生した場合、いち早く濃厚接触者を特定し連絡できるようにすることが、感染拡大を防止するうえでは非常に重要で</w:t>
            </w:r>
            <w:r>
              <w:rPr>
                <w:rFonts w:ascii="ＭＳ ゴシック" w:eastAsia="ＭＳ ゴシック" w:hAnsi="ＭＳ ゴシック"/>
                <w:color w:val="808080" w:themeColor="background1" w:themeShade="80"/>
              </w:rPr>
              <w:t>す</w:t>
            </w:r>
            <w:r w:rsidRPr="00B16574">
              <w:rPr>
                <w:rFonts w:ascii="ＭＳ ゴシック" w:eastAsia="ＭＳ ゴシック" w:hAnsi="ＭＳ ゴシック"/>
                <w:color w:val="808080" w:themeColor="background1" w:themeShade="80"/>
              </w:rPr>
              <w:t>ので、来店者名簿の作成が非常に重要となることをご理解いただき、記載に協力いただくよう、来店者への要請をお願いします。</w:t>
            </w:r>
          </w:p>
          <w:p w14:paraId="6444DD9C" w14:textId="2D5C6E93" w:rsidR="004002EF" w:rsidRDefault="004002EF" w:rsidP="00B16574">
            <w:pPr>
              <w:ind w:leftChars="100" w:left="211" w:firstLineChars="100" w:firstLine="211"/>
              <w:rPr>
                <w:rFonts w:ascii="ＭＳ ゴシック" w:eastAsia="ＭＳ ゴシック" w:hAnsi="ＭＳ ゴシック" w:hint="default"/>
                <w:color w:val="808080" w:themeColor="background1" w:themeShade="80"/>
              </w:rPr>
            </w:pPr>
            <w:r w:rsidRPr="00B16574">
              <w:rPr>
                <w:rFonts w:ascii="ＭＳ ゴシック" w:eastAsia="ＭＳ ゴシック" w:hAnsi="ＭＳ ゴシック"/>
                <w:color w:val="808080" w:themeColor="background1" w:themeShade="80"/>
              </w:rPr>
              <w:t>なお、</w:t>
            </w:r>
            <w:r w:rsidRPr="007A4875">
              <w:rPr>
                <w:rFonts w:ascii="ＭＳ ゴシック" w:eastAsia="ＭＳ ゴシック" w:hAnsi="ＭＳ ゴシック"/>
                <w:color w:val="808080" w:themeColor="background1" w:themeShade="80"/>
                <w:u w:val="single"/>
              </w:rPr>
              <w:t>来店者名簿の記載を拒否された場合、無理強いまでは求めていません</w:t>
            </w:r>
            <w:r>
              <w:rPr>
                <w:rFonts w:ascii="ＭＳ ゴシック" w:eastAsia="ＭＳ ゴシック" w:hAnsi="ＭＳ ゴシック"/>
                <w:color w:val="808080" w:themeColor="background1" w:themeShade="80"/>
              </w:rPr>
              <w:t>が、</w:t>
            </w:r>
            <w:r w:rsidRPr="00B16574">
              <w:rPr>
                <w:rFonts w:ascii="ＭＳ ゴシック" w:eastAsia="ＭＳ ゴシック" w:hAnsi="ＭＳ ゴシック"/>
                <w:color w:val="808080" w:themeColor="background1" w:themeShade="80"/>
              </w:rPr>
              <w:t>感染等が発生したときに</w:t>
            </w:r>
            <w:r w:rsidRPr="007A4875">
              <w:rPr>
                <w:rFonts w:ascii="ＭＳ ゴシック" w:eastAsia="ＭＳ ゴシック" w:hAnsi="ＭＳ ゴシック"/>
                <w:color w:val="808080" w:themeColor="background1" w:themeShade="80"/>
                <w:u w:val="single"/>
              </w:rPr>
              <w:t>来店者が特定できない場合は、保健所の判断により店舗名が公表される</w:t>
            </w:r>
            <w:r>
              <w:rPr>
                <w:rFonts w:ascii="ＭＳ ゴシック" w:eastAsia="ＭＳ ゴシック" w:hAnsi="ＭＳ ゴシック"/>
                <w:color w:val="808080" w:themeColor="background1" w:themeShade="80"/>
                <w:u w:val="single"/>
              </w:rPr>
              <w:t>場合</w:t>
            </w:r>
            <w:r w:rsidRPr="007A4875">
              <w:rPr>
                <w:rFonts w:ascii="ＭＳ ゴシック" w:eastAsia="ＭＳ ゴシック" w:hAnsi="ＭＳ ゴシック"/>
                <w:color w:val="808080" w:themeColor="background1" w:themeShade="80"/>
                <w:u w:val="single"/>
              </w:rPr>
              <w:t>がある</w:t>
            </w:r>
            <w:r w:rsidRPr="00B16574">
              <w:rPr>
                <w:rFonts w:ascii="ＭＳ ゴシック" w:eastAsia="ＭＳ ゴシック" w:hAnsi="ＭＳ ゴシック"/>
                <w:color w:val="808080" w:themeColor="background1" w:themeShade="80"/>
              </w:rPr>
              <w:t>ことを御理解</w:t>
            </w:r>
            <w:r>
              <w:rPr>
                <w:rFonts w:ascii="ＭＳ ゴシック" w:eastAsia="ＭＳ ゴシック" w:hAnsi="ＭＳ ゴシック"/>
                <w:color w:val="808080" w:themeColor="background1" w:themeShade="80"/>
              </w:rPr>
              <w:t>くださいますようお願いします</w:t>
            </w:r>
            <w:r w:rsidRPr="00B16574">
              <w:rPr>
                <w:rFonts w:ascii="ＭＳ ゴシック" w:eastAsia="ＭＳ ゴシック" w:hAnsi="ＭＳ ゴシック"/>
                <w:color w:val="808080" w:themeColor="background1" w:themeShade="80"/>
              </w:rPr>
              <w:t>。</w:t>
            </w:r>
          </w:p>
          <w:p w14:paraId="09C07240" w14:textId="2BAE7324" w:rsidR="004002EF" w:rsidRPr="00B16574" w:rsidRDefault="004002EF" w:rsidP="00B16574">
            <w:pPr>
              <w:ind w:left="211" w:hangingChars="100" w:hanging="211"/>
              <w:rPr>
                <w:rFonts w:ascii="ＭＳ ゴシック" w:eastAsia="ＭＳ ゴシック" w:hAnsi="ＭＳ ゴシック" w:hint="default"/>
                <w:color w:val="808080" w:themeColor="background1" w:themeShade="80"/>
              </w:rPr>
            </w:pPr>
            <w:r>
              <w:rPr>
                <w:rFonts w:ascii="ＭＳ ゴシック" w:eastAsia="ＭＳ ゴシック" w:hAnsi="ＭＳ ゴシック"/>
                <w:color w:val="808080" w:themeColor="background1" w:themeShade="80"/>
              </w:rPr>
              <w:t xml:space="preserve">　◆</w:t>
            </w:r>
            <w:r w:rsidRPr="00B16574">
              <w:rPr>
                <w:rFonts w:ascii="ＭＳ ゴシック" w:eastAsia="ＭＳ ゴシック" w:hAnsi="ＭＳ ゴシック"/>
                <w:color w:val="808080" w:themeColor="background1" w:themeShade="80"/>
              </w:rPr>
              <w:t>認証施設で入店した日時が特定できれば、</w:t>
            </w:r>
            <w:r w:rsidRPr="007A4875">
              <w:rPr>
                <w:rFonts w:ascii="ＭＳ ゴシック" w:eastAsia="ＭＳ ゴシック" w:hAnsi="ＭＳ ゴシック"/>
                <w:color w:val="808080" w:themeColor="background1" w:themeShade="80"/>
                <w:u w:val="single"/>
              </w:rPr>
              <w:t>お名前（苗字だけでも可）と電話番号のみで差支えありません。</w:t>
            </w:r>
          </w:p>
          <w:p w14:paraId="1163DD89" w14:textId="2B3BAB6B" w:rsidR="004002EF" w:rsidRPr="00A614AF" w:rsidRDefault="004002EF" w:rsidP="00A614AF">
            <w:pPr>
              <w:ind w:leftChars="100" w:left="211" w:firstLineChars="100" w:firstLine="211"/>
              <w:rPr>
                <w:rFonts w:ascii="ＭＳ ゴシック" w:eastAsia="ＭＳ ゴシック" w:hAnsi="ＭＳ ゴシック" w:hint="default"/>
                <w:color w:val="808080" w:themeColor="background1" w:themeShade="80"/>
              </w:rPr>
            </w:pPr>
            <w:r w:rsidRPr="00B16574">
              <w:rPr>
                <w:rFonts w:ascii="ＭＳ ゴシック" w:eastAsia="ＭＳ ゴシック" w:hAnsi="ＭＳ ゴシック"/>
                <w:color w:val="808080" w:themeColor="background1" w:themeShade="80"/>
              </w:rPr>
              <w:t>また、</w:t>
            </w:r>
            <w:r w:rsidR="001045C0">
              <w:rPr>
                <w:rFonts w:ascii="ＭＳ ゴシック" w:eastAsia="ＭＳ ゴシック" w:hAnsi="ＭＳ ゴシック"/>
                <w:color w:val="808080" w:themeColor="background1" w:themeShade="80"/>
              </w:rPr>
              <w:t>予約制など、</w:t>
            </w:r>
            <w:r w:rsidRPr="00B16574">
              <w:rPr>
                <w:rFonts w:ascii="ＭＳ ゴシック" w:eastAsia="ＭＳ ゴシック" w:hAnsi="ＭＳ ゴシック"/>
                <w:color w:val="808080" w:themeColor="background1" w:themeShade="80"/>
              </w:rPr>
              <w:t>そのほかの手段で来店者を特定し連絡できる場合は</w:t>
            </w:r>
            <w:r>
              <w:rPr>
                <w:rFonts w:ascii="ＭＳ ゴシック" w:eastAsia="ＭＳ ゴシック" w:hAnsi="ＭＳ ゴシック"/>
                <w:color w:val="808080" w:themeColor="background1" w:themeShade="80"/>
              </w:rPr>
              <w:t>、</w:t>
            </w:r>
            <w:r w:rsidRPr="00B16574">
              <w:rPr>
                <w:rFonts w:ascii="ＭＳ ゴシック" w:eastAsia="ＭＳ ゴシック" w:hAnsi="ＭＳ ゴシック"/>
                <w:color w:val="808080" w:themeColor="background1" w:themeShade="80"/>
              </w:rPr>
              <w:t>来店者名簿を作成する必要はありません。</w:t>
            </w:r>
          </w:p>
        </w:tc>
      </w:tr>
    </w:tbl>
    <w:p w14:paraId="6BFD871F" w14:textId="2E7FDE2F" w:rsidR="00E955FA" w:rsidRDefault="00E955FA" w:rsidP="006A3783">
      <w:pPr>
        <w:rPr>
          <w:rFonts w:ascii="ＭＳ ゴシック" w:eastAsia="ＭＳ ゴシック" w:hAnsi="ＭＳ ゴシック" w:hint="default"/>
          <w:b/>
        </w:rPr>
      </w:pPr>
    </w:p>
    <w:p w14:paraId="7A7B8870" w14:textId="39E4AD92" w:rsidR="009B3AA7" w:rsidRDefault="009B3AA7" w:rsidP="006A3783">
      <w:pPr>
        <w:rPr>
          <w:rFonts w:ascii="ＭＳ ゴシック" w:eastAsia="ＭＳ ゴシック" w:hAnsi="ＭＳ ゴシック" w:hint="default"/>
          <w:b/>
        </w:rPr>
      </w:pPr>
    </w:p>
    <w:p w14:paraId="14E39993" w14:textId="26D06A8E" w:rsidR="009B3AA7" w:rsidRDefault="009B3AA7" w:rsidP="006A3783">
      <w:pPr>
        <w:rPr>
          <w:rFonts w:ascii="ＭＳ ゴシック" w:eastAsia="ＭＳ ゴシック" w:hAnsi="ＭＳ ゴシック" w:hint="default"/>
          <w:b/>
        </w:rPr>
      </w:pPr>
      <w:r w:rsidRPr="009B3AA7">
        <w:rPr>
          <w:rFonts w:ascii="ＭＳ ゴシック" w:eastAsia="ＭＳ ゴシック" w:hAnsi="ＭＳ ゴシック"/>
          <w:b/>
        </w:rPr>
        <w:t>【アピール項目】</w:t>
      </w:r>
    </w:p>
    <w:tbl>
      <w:tblPr>
        <w:tblStyle w:val="a3"/>
        <w:tblW w:w="0" w:type="auto"/>
        <w:tblLook w:val="04A0" w:firstRow="1" w:lastRow="0" w:firstColumn="1" w:lastColumn="0" w:noHBand="0" w:noVBand="1"/>
      </w:tblPr>
      <w:tblGrid>
        <w:gridCol w:w="704"/>
        <w:gridCol w:w="9490"/>
      </w:tblGrid>
      <w:tr w:rsidR="00A614AF" w:rsidRPr="009B3AA7" w14:paraId="2F674CA2" w14:textId="77777777" w:rsidTr="001C4D11">
        <w:tc>
          <w:tcPr>
            <w:tcW w:w="10194" w:type="dxa"/>
            <w:gridSpan w:val="2"/>
          </w:tcPr>
          <w:p w14:paraId="7D666277" w14:textId="10665BAC" w:rsidR="00A614AF" w:rsidRPr="009B3AA7" w:rsidRDefault="00A614AF" w:rsidP="001C4D11">
            <w:pPr>
              <w:ind w:firstLineChars="100" w:firstLine="211"/>
              <w:rPr>
                <w:rFonts w:ascii="ＭＳ ゴシック" w:eastAsia="ＭＳ ゴシック" w:hAnsi="ＭＳ ゴシック" w:hint="default"/>
              </w:rPr>
            </w:pPr>
            <w:r w:rsidRPr="009B3AA7">
              <w:rPr>
                <w:rFonts w:ascii="ＭＳ ゴシック" w:eastAsia="ＭＳ ゴシック" w:hAnsi="ＭＳ ゴシック"/>
              </w:rPr>
              <w:t>アピール項目</w:t>
            </w:r>
            <w:r w:rsidR="003C72B9">
              <w:rPr>
                <w:rFonts w:ascii="ＭＳ ゴシック" w:eastAsia="ＭＳ ゴシック" w:hAnsi="ＭＳ ゴシック"/>
              </w:rPr>
              <w:t>に</w:t>
            </w:r>
            <w:r w:rsidRPr="009B3AA7">
              <w:rPr>
                <w:rFonts w:ascii="ＭＳ ゴシック" w:eastAsia="ＭＳ ゴシック" w:hAnsi="ＭＳ ゴシック"/>
              </w:rPr>
              <w:t>は、上記28項目に加えて、店舗独自で感染対策を行っている取組</w:t>
            </w:r>
            <w:r>
              <w:rPr>
                <w:rFonts w:ascii="ＭＳ ゴシック" w:eastAsia="ＭＳ ゴシック" w:hAnsi="ＭＳ ゴシック"/>
              </w:rPr>
              <w:t>について適宜記載してください。</w:t>
            </w:r>
          </w:p>
          <w:p w14:paraId="5BDC59A1" w14:textId="6EF617AE" w:rsidR="00A614AF" w:rsidRPr="009B3AA7" w:rsidRDefault="00A614AF" w:rsidP="00A614AF">
            <w:pPr>
              <w:ind w:firstLineChars="100" w:firstLine="211"/>
              <w:rPr>
                <w:rFonts w:ascii="ＭＳ ゴシック" w:eastAsia="ＭＳ ゴシック" w:hAnsi="ＭＳ ゴシック" w:hint="default"/>
              </w:rPr>
            </w:pPr>
            <w:r w:rsidRPr="009B3AA7">
              <w:rPr>
                <w:rFonts w:ascii="ＭＳ ゴシック" w:eastAsia="ＭＳ ゴシック" w:hAnsi="ＭＳ ゴシック"/>
              </w:rPr>
              <w:t>アピール項目</w:t>
            </w:r>
            <w:r>
              <w:rPr>
                <w:rFonts w:ascii="ＭＳ ゴシック" w:eastAsia="ＭＳ ゴシック" w:hAnsi="ＭＳ ゴシック"/>
              </w:rPr>
              <w:t>に記載した取組</w:t>
            </w:r>
            <w:r w:rsidRPr="009B3AA7">
              <w:rPr>
                <w:rFonts w:ascii="ＭＳ ゴシック" w:eastAsia="ＭＳ ゴシック" w:hAnsi="ＭＳ ゴシック"/>
              </w:rPr>
              <w:t>は、認証店舗情報に合わせてホームページで紹介します。</w:t>
            </w:r>
          </w:p>
        </w:tc>
      </w:tr>
      <w:tr w:rsidR="00A614AF" w:rsidRPr="009B3AA7" w14:paraId="54AC20F1" w14:textId="77777777" w:rsidTr="001C4D11">
        <w:tc>
          <w:tcPr>
            <w:tcW w:w="704" w:type="dxa"/>
          </w:tcPr>
          <w:p w14:paraId="28F39FD8" w14:textId="77777777" w:rsidR="00A614AF" w:rsidRPr="009B3AA7" w:rsidRDefault="005204E6" w:rsidP="001C4D11">
            <w:pPr>
              <w:jc w:val="center"/>
              <w:rPr>
                <w:rFonts w:ascii="ＭＳ ゴシック" w:eastAsia="ＭＳ ゴシック" w:hAnsi="ＭＳ ゴシック" w:hint="default"/>
              </w:rPr>
            </w:pPr>
            <w:sdt>
              <w:sdtPr>
                <w:rPr>
                  <w:rFonts w:ascii="ＭＳ ゴシック" w:eastAsia="ＭＳ ゴシック" w:hAnsi="ＭＳ ゴシック"/>
                </w:rPr>
                <w:id w:val="-1212033160"/>
                <w14:checkbox>
                  <w14:checked w14:val="0"/>
                  <w14:checkedState w14:val="00FE" w14:font="Wingdings"/>
                  <w14:uncheckedState w14:val="2610" w14:font="ＭＳ ゴシック"/>
                </w14:checkbox>
              </w:sdtPr>
              <w:sdtEndPr/>
              <w:sdtContent>
                <w:r w:rsidR="00A614AF">
                  <w:rPr>
                    <w:rFonts w:ascii="ＭＳ ゴシック" w:eastAsia="ＭＳ ゴシック" w:hAnsi="ＭＳ ゴシック"/>
                  </w:rPr>
                  <w:t>☐</w:t>
                </w:r>
              </w:sdtContent>
            </w:sdt>
          </w:p>
        </w:tc>
        <w:tc>
          <w:tcPr>
            <w:tcW w:w="9490" w:type="dxa"/>
          </w:tcPr>
          <w:p w14:paraId="2547F5C4" w14:textId="77777777" w:rsidR="00A614AF" w:rsidRPr="009B3AA7" w:rsidRDefault="00A614AF" w:rsidP="001C4D11">
            <w:pPr>
              <w:jc w:val="left"/>
              <w:rPr>
                <w:rFonts w:ascii="ＭＳ ゴシック" w:eastAsia="ＭＳ ゴシック" w:hAnsi="ＭＳ ゴシック" w:hint="default"/>
              </w:rPr>
            </w:pPr>
            <w:r>
              <w:rPr>
                <w:rFonts w:asciiTheme="majorEastAsia" w:eastAsiaTheme="majorEastAsia" w:hAnsiTheme="majorEastAsia"/>
                <w:sz w:val="20"/>
              </w:rPr>
              <w:t xml:space="preserve">　</w:t>
            </w:r>
            <w:r w:rsidRPr="00E742FC">
              <w:rPr>
                <w:rFonts w:ascii="ＭＳ ゴシック" w:eastAsia="ＭＳ ゴシック" w:hAnsi="ＭＳ ゴシック"/>
              </w:rPr>
              <w:t>入店時の体温確認や、体調の聞き取りを実施</w:t>
            </w:r>
          </w:p>
        </w:tc>
      </w:tr>
      <w:tr w:rsidR="00A614AF" w:rsidRPr="009B3AA7" w14:paraId="151701E4" w14:textId="77777777" w:rsidTr="001C4D11">
        <w:tc>
          <w:tcPr>
            <w:tcW w:w="704" w:type="dxa"/>
          </w:tcPr>
          <w:p w14:paraId="6A7894FD" w14:textId="77777777" w:rsidR="00A614AF" w:rsidRPr="009B3AA7" w:rsidRDefault="005204E6" w:rsidP="001C4D11">
            <w:pPr>
              <w:jc w:val="center"/>
              <w:rPr>
                <w:rFonts w:ascii="ＭＳ ゴシック" w:eastAsia="ＭＳ ゴシック" w:hAnsi="ＭＳ ゴシック" w:hint="default"/>
              </w:rPr>
            </w:pPr>
            <w:sdt>
              <w:sdtPr>
                <w:rPr>
                  <w:rFonts w:ascii="ＭＳ ゴシック" w:eastAsia="ＭＳ ゴシック" w:hAnsi="ＭＳ ゴシック"/>
                </w:rPr>
                <w:id w:val="-2039505455"/>
                <w14:checkbox>
                  <w14:checked w14:val="0"/>
                  <w14:checkedState w14:val="00FE" w14:font="Wingdings"/>
                  <w14:uncheckedState w14:val="2610" w14:font="ＭＳ ゴシック"/>
                </w14:checkbox>
              </w:sdtPr>
              <w:sdtEndPr/>
              <w:sdtContent>
                <w:r w:rsidR="00A614AF" w:rsidRPr="009B3AA7">
                  <w:rPr>
                    <w:rFonts w:ascii="ＭＳ ゴシック" w:eastAsia="ＭＳ ゴシック" w:hAnsi="ＭＳ ゴシック"/>
                  </w:rPr>
                  <w:t>☐</w:t>
                </w:r>
              </w:sdtContent>
            </w:sdt>
          </w:p>
        </w:tc>
        <w:tc>
          <w:tcPr>
            <w:tcW w:w="9490" w:type="dxa"/>
          </w:tcPr>
          <w:p w14:paraId="2EF8AD24" w14:textId="77777777" w:rsidR="00A614AF" w:rsidRPr="009B3AA7" w:rsidRDefault="00A614AF" w:rsidP="001C4D11">
            <w:pPr>
              <w:jc w:val="left"/>
              <w:rPr>
                <w:rFonts w:ascii="ＭＳ ゴシック" w:eastAsia="ＭＳ ゴシック" w:hAnsi="ＭＳ ゴシック" w:hint="default"/>
              </w:rPr>
            </w:pPr>
            <w:r w:rsidRPr="009B3AA7">
              <w:rPr>
                <w:rFonts w:ascii="ＭＳ ゴシック" w:eastAsia="ＭＳ ゴシック" w:hAnsi="ＭＳ ゴシック"/>
              </w:rPr>
              <w:t xml:space="preserve">　距離が確保できる場合であっても、アクリル板等を設置</w:t>
            </w:r>
          </w:p>
        </w:tc>
      </w:tr>
      <w:tr w:rsidR="00A614AF" w:rsidRPr="009B3AA7" w14:paraId="3B5D2F94" w14:textId="77777777" w:rsidTr="001C4D11">
        <w:tc>
          <w:tcPr>
            <w:tcW w:w="704" w:type="dxa"/>
          </w:tcPr>
          <w:p w14:paraId="2EB04A11" w14:textId="77777777" w:rsidR="00A614AF" w:rsidRPr="009B3AA7" w:rsidRDefault="005204E6" w:rsidP="001C4D11">
            <w:pPr>
              <w:jc w:val="center"/>
              <w:rPr>
                <w:rFonts w:ascii="ＭＳ ゴシック" w:eastAsia="ＭＳ ゴシック" w:hAnsi="ＭＳ ゴシック" w:hint="default"/>
              </w:rPr>
            </w:pPr>
            <w:sdt>
              <w:sdtPr>
                <w:rPr>
                  <w:rFonts w:ascii="ＭＳ ゴシック" w:eastAsia="ＭＳ ゴシック" w:hAnsi="ＭＳ ゴシック"/>
                </w:rPr>
                <w:id w:val="-1065646937"/>
                <w14:checkbox>
                  <w14:checked w14:val="0"/>
                  <w14:checkedState w14:val="00FE" w14:font="Wingdings"/>
                  <w14:uncheckedState w14:val="2610" w14:font="ＭＳ ゴシック"/>
                </w14:checkbox>
              </w:sdtPr>
              <w:sdtEndPr/>
              <w:sdtContent>
                <w:r w:rsidR="00A614AF" w:rsidRPr="009B3AA7">
                  <w:rPr>
                    <w:rFonts w:ascii="ＭＳ ゴシック" w:eastAsia="ＭＳ ゴシック" w:hAnsi="ＭＳ ゴシック"/>
                  </w:rPr>
                  <w:t>☐</w:t>
                </w:r>
              </w:sdtContent>
            </w:sdt>
          </w:p>
        </w:tc>
        <w:tc>
          <w:tcPr>
            <w:tcW w:w="9490" w:type="dxa"/>
          </w:tcPr>
          <w:p w14:paraId="3C163788" w14:textId="77777777" w:rsidR="00A614AF" w:rsidRPr="009B3AA7" w:rsidRDefault="00A614AF" w:rsidP="001C4D11">
            <w:pPr>
              <w:jc w:val="left"/>
              <w:rPr>
                <w:rFonts w:ascii="ＭＳ ゴシック" w:eastAsia="ＭＳ ゴシック" w:hAnsi="ＭＳ ゴシック" w:hint="default"/>
              </w:rPr>
            </w:pPr>
            <w:r w:rsidRPr="009B3AA7">
              <w:rPr>
                <w:rFonts w:ascii="ＭＳ ゴシック" w:eastAsia="ＭＳ ゴシック" w:hAnsi="ＭＳ ゴシック"/>
              </w:rPr>
              <w:t xml:space="preserve">　二酸化炭素濃度測定器（ＣＯ</w:t>
            </w:r>
            <w:r w:rsidRPr="009B3AA7">
              <w:rPr>
                <w:rFonts w:ascii="ＭＳ ゴシック" w:eastAsia="ＭＳ ゴシック" w:hAnsi="ＭＳ ゴシック"/>
                <w:vertAlign w:val="subscript"/>
              </w:rPr>
              <w:t>２</w:t>
            </w:r>
            <w:r w:rsidRPr="009B3AA7">
              <w:rPr>
                <w:rFonts w:ascii="ＭＳ ゴシック" w:eastAsia="ＭＳ ゴシック" w:hAnsi="ＭＳ ゴシック"/>
              </w:rPr>
              <w:t>センサー）の設置</w:t>
            </w:r>
          </w:p>
        </w:tc>
      </w:tr>
      <w:tr w:rsidR="00A614AF" w:rsidRPr="009B3AA7" w14:paraId="55C5A0C9" w14:textId="77777777" w:rsidTr="001C4D11">
        <w:tc>
          <w:tcPr>
            <w:tcW w:w="704" w:type="dxa"/>
          </w:tcPr>
          <w:p w14:paraId="00F70C13" w14:textId="77777777" w:rsidR="00A614AF" w:rsidRPr="009B3AA7" w:rsidRDefault="005204E6" w:rsidP="001C4D11">
            <w:pPr>
              <w:jc w:val="center"/>
              <w:rPr>
                <w:rFonts w:ascii="ＭＳ ゴシック" w:eastAsia="ＭＳ ゴシック" w:hAnsi="ＭＳ ゴシック" w:hint="default"/>
              </w:rPr>
            </w:pPr>
            <w:sdt>
              <w:sdtPr>
                <w:rPr>
                  <w:rFonts w:ascii="ＭＳ ゴシック" w:eastAsia="ＭＳ ゴシック" w:hAnsi="ＭＳ ゴシック"/>
                </w:rPr>
                <w:id w:val="1237060397"/>
                <w14:checkbox>
                  <w14:checked w14:val="0"/>
                  <w14:checkedState w14:val="00FE" w14:font="Wingdings"/>
                  <w14:uncheckedState w14:val="2610" w14:font="ＭＳ ゴシック"/>
                </w14:checkbox>
              </w:sdtPr>
              <w:sdtEndPr/>
              <w:sdtContent>
                <w:r w:rsidR="00A614AF" w:rsidRPr="009B3AA7">
                  <w:rPr>
                    <w:rFonts w:ascii="ＭＳ ゴシック" w:eastAsia="ＭＳ ゴシック" w:hAnsi="ＭＳ ゴシック"/>
                  </w:rPr>
                  <w:t>☐</w:t>
                </w:r>
              </w:sdtContent>
            </w:sdt>
          </w:p>
        </w:tc>
        <w:tc>
          <w:tcPr>
            <w:tcW w:w="9490" w:type="dxa"/>
          </w:tcPr>
          <w:p w14:paraId="2096D712" w14:textId="77777777" w:rsidR="00A614AF" w:rsidRPr="009B3AA7" w:rsidRDefault="00A614AF" w:rsidP="001C4D11">
            <w:pPr>
              <w:jc w:val="left"/>
              <w:rPr>
                <w:rFonts w:ascii="ＭＳ ゴシック" w:eastAsia="ＭＳ ゴシック" w:hAnsi="ＭＳ ゴシック" w:hint="default"/>
              </w:rPr>
            </w:pPr>
            <w:r w:rsidRPr="009B3AA7">
              <w:rPr>
                <w:rFonts w:ascii="ＭＳ ゴシック" w:eastAsia="ＭＳ ゴシック" w:hAnsi="ＭＳ ゴシック"/>
              </w:rPr>
              <w:t xml:space="preserve">　ＨＥＰＡフィルター付き空気清浄機の稼働</w:t>
            </w:r>
          </w:p>
        </w:tc>
      </w:tr>
      <w:tr w:rsidR="00A614AF" w:rsidRPr="009B3AA7" w14:paraId="6BBBC4EE" w14:textId="77777777" w:rsidTr="001C4D11">
        <w:tc>
          <w:tcPr>
            <w:tcW w:w="704" w:type="dxa"/>
          </w:tcPr>
          <w:p w14:paraId="19B61CCC" w14:textId="77777777" w:rsidR="00A614AF" w:rsidRPr="009B3AA7" w:rsidRDefault="005204E6" w:rsidP="001C4D11">
            <w:pPr>
              <w:jc w:val="center"/>
              <w:rPr>
                <w:rFonts w:ascii="ＭＳ ゴシック" w:eastAsia="ＭＳ ゴシック" w:hAnsi="ＭＳ ゴシック" w:hint="default"/>
              </w:rPr>
            </w:pPr>
            <w:sdt>
              <w:sdtPr>
                <w:rPr>
                  <w:rFonts w:ascii="ＭＳ ゴシック" w:eastAsia="ＭＳ ゴシック" w:hAnsi="ＭＳ ゴシック"/>
                </w:rPr>
                <w:id w:val="1341280003"/>
                <w14:checkbox>
                  <w14:checked w14:val="0"/>
                  <w14:checkedState w14:val="00FE" w14:font="Wingdings"/>
                  <w14:uncheckedState w14:val="2610" w14:font="ＭＳ ゴシック"/>
                </w14:checkbox>
              </w:sdtPr>
              <w:sdtEndPr/>
              <w:sdtContent>
                <w:r w:rsidR="00A614AF" w:rsidRPr="009B3AA7">
                  <w:rPr>
                    <w:rFonts w:ascii="ＭＳ ゴシック" w:eastAsia="ＭＳ ゴシック" w:hAnsi="ＭＳ ゴシック"/>
                  </w:rPr>
                  <w:t>☐</w:t>
                </w:r>
              </w:sdtContent>
            </w:sdt>
          </w:p>
        </w:tc>
        <w:tc>
          <w:tcPr>
            <w:tcW w:w="9490" w:type="dxa"/>
          </w:tcPr>
          <w:p w14:paraId="7A7B6AC3" w14:textId="77777777" w:rsidR="00A614AF" w:rsidRPr="009B3AA7" w:rsidRDefault="00A614AF" w:rsidP="001C4D11">
            <w:pPr>
              <w:jc w:val="left"/>
              <w:rPr>
                <w:rFonts w:ascii="ＭＳ ゴシック" w:eastAsia="ＭＳ ゴシック" w:hAnsi="ＭＳ ゴシック" w:hint="default"/>
              </w:rPr>
            </w:pPr>
            <w:r w:rsidRPr="009B3AA7">
              <w:rPr>
                <w:rFonts w:ascii="ＭＳ ゴシック" w:eastAsia="ＭＳ ゴシック" w:hAnsi="ＭＳ ゴシック"/>
              </w:rPr>
              <w:t xml:space="preserve">　換気機能付きエアコンの設置</w:t>
            </w:r>
          </w:p>
        </w:tc>
      </w:tr>
      <w:tr w:rsidR="00A614AF" w:rsidRPr="009B3AA7" w14:paraId="6AAC1F57" w14:textId="77777777" w:rsidTr="001C4D11">
        <w:tc>
          <w:tcPr>
            <w:tcW w:w="704" w:type="dxa"/>
          </w:tcPr>
          <w:p w14:paraId="1D7ED5AD" w14:textId="77777777" w:rsidR="00A614AF" w:rsidRPr="009B3AA7" w:rsidRDefault="005204E6" w:rsidP="001C4D11">
            <w:pPr>
              <w:jc w:val="center"/>
              <w:rPr>
                <w:rFonts w:ascii="ＭＳ ゴシック" w:eastAsia="ＭＳ ゴシック" w:hAnsi="ＭＳ ゴシック" w:hint="default"/>
              </w:rPr>
            </w:pPr>
            <w:sdt>
              <w:sdtPr>
                <w:rPr>
                  <w:rFonts w:ascii="ＭＳ ゴシック" w:eastAsia="ＭＳ ゴシック" w:hAnsi="ＭＳ ゴシック"/>
                </w:rPr>
                <w:id w:val="212009456"/>
                <w14:checkbox>
                  <w14:checked w14:val="0"/>
                  <w14:checkedState w14:val="00FE" w14:font="Wingdings"/>
                  <w14:uncheckedState w14:val="2610" w14:font="ＭＳ ゴシック"/>
                </w14:checkbox>
              </w:sdtPr>
              <w:sdtEndPr/>
              <w:sdtContent>
                <w:r w:rsidR="00A614AF" w:rsidRPr="009B3AA7">
                  <w:rPr>
                    <w:rFonts w:ascii="ＭＳ ゴシック" w:eastAsia="ＭＳ ゴシック" w:hAnsi="ＭＳ ゴシック"/>
                  </w:rPr>
                  <w:t>☐</w:t>
                </w:r>
              </w:sdtContent>
            </w:sdt>
          </w:p>
        </w:tc>
        <w:tc>
          <w:tcPr>
            <w:tcW w:w="9490" w:type="dxa"/>
          </w:tcPr>
          <w:p w14:paraId="25D80107" w14:textId="77777777" w:rsidR="00A614AF" w:rsidRPr="009B3AA7" w:rsidRDefault="00A614AF" w:rsidP="001C4D11">
            <w:pPr>
              <w:jc w:val="left"/>
              <w:rPr>
                <w:rFonts w:ascii="ＭＳ ゴシック" w:eastAsia="ＭＳ ゴシック" w:hAnsi="ＭＳ ゴシック" w:hint="default"/>
              </w:rPr>
            </w:pPr>
            <w:r>
              <w:rPr>
                <w:rFonts w:ascii="ＭＳ ゴシック" w:eastAsia="ＭＳ ゴシック" w:hAnsi="ＭＳ ゴシック"/>
              </w:rPr>
              <w:t>（　　　　　　　　　　　　　　　　　　　　　　　　　　　　　　　　　　　　　　　）</w:t>
            </w:r>
          </w:p>
        </w:tc>
      </w:tr>
      <w:tr w:rsidR="00A614AF" w:rsidRPr="009B3AA7" w14:paraId="6557F243" w14:textId="77777777" w:rsidTr="001C4D11">
        <w:tc>
          <w:tcPr>
            <w:tcW w:w="704" w:type="dxa"/>
          </w:tcPr>
          <w:p w14:paraId="5F1F1738" w14:textId="77777777" w:rsidR="00A614AF" w:rsidRPr="009B3AA7" w:rsidRDefault="005204E6" w:rsidP="001C4D11">
            <w:pPr>
              <w:jc w:val="center"/>
              <w:rPr>
                <w:rFonts w:ascii="ＭＳ ゴシック" w:eastAsia="ＭＳ ゴシック" w:hAnsi="ＭＳ ゴシック" w:hint="default"/>
              </w:rPr>
            </w:pPr>
            <w:sdt>
              <w:sdtPr>
                <w:rPr>
                  <w:rFonts w:ascii="ＭＳ ゴシック" w:eastAsia="ＭＳ ゴシック" w:hAnsi="ＭＳ ゴシック"/>
                </w:rPr>
                <w:id w:val="1276211021"/>
                <w14:checkbox>
                  <w14:checked w14:val="0"/>
                  <w14:checkedState w14:val="00FE" w14:font="Wingdings"/>
                  <w14:uncheckedState w14:val="2610" w14:font="ＭＳ ゴシック"/>
                </w14:checkbox>
              </w:sdtPr>
              <w:sdtEndPr/>
              <w:sdtContent>
                <w:r w:rsidR="00A614AF">
                  <w:rPr>
                    <w:rFonts w:ascii="ＭＳ ゴシック" w:eastAsia="ＭＳ ゴシック" w:hAnsi="ＭＳ ゴシック"/>
                  </w:rPr>
                  <w:t>☐</w:t>
                </w:r>
              </w:sdtContent>
            </w:sdt>
          </w:p>
        </w:tc>
        <w:tc>
          <w:tcPr>
            <w:tcW w:w="9490" w:type="dxa"/>
          </w:tcPr>
          <w:p w14:paraId="46CA98E2" w14:textId="77777777" w:rsidR="00A614AF" w:rsidRPr="009B3AA7" w:rsidRDefault="00A614AF" w:rsidP="001C4D11">
            <w:pPr>
              <w:jc w:val="left"/>
              <w:rPr>
                <w:rFonts w:ascii="ＭＳ ゴシック" w:eastAsia="ＭＳ ゴシック" w:hAnsi="ＭＳ ゴシック" w:hint="default"/>
              </w:rPr>
            </w:pPr>
            <w:r>
              <w:rPr>
                <w:rFonts w:ascii="ＭＳ ゴシック" w:eastAsia="ＭＳ ゴシック" w:hAnsi="ＭＳ ゴシック"/>
              </w:rPr>
              <w:t>（　　　　　　　　　　　　　　　　　　　　　　　　　　　　　　　　　　　　　　　）</w:t>
            </w:r>
          </w:p>
        </w:tc>
      </w:tr>
    </w:tbl>
    <w:p w14:paraId="249482FC" w14:textId="353FFB48" w:rsidR="00A614AF" w:rsidRDefault="00A614AF" w:rsidP="006A3783">
      <w:pPr>
        <w:rPr>
          <w:rFonts w:ascii="ＭＳ ゴシック" w:eastAsia="ＭＳ ゴシック" w:hAnsi="ＭＳ ゴシック" w:hint="default"/>
          <w:b/>
        </w:rPr>
      </w:pPr>
    </w:p>
    <w:p w14:paraId="7297BEA6" w14:textId="77777777" w:rsidR="001C00A2" w:rsidRPr="00A614AF" w:rsidRDefault="001C00A2" w:rsidP="006A3783">
      <w:pPr>
        <w:rPr>
          <w:rFonts w:ascii="ＭＳ ゴシック" w:eastAsia="ＭＳ ゴシック" w:hAnsi="ＭＳ ゴシック" w:hint="default"/>
          <w:b/>
        </w:rPr>
      </w:pPr>
    </w:p>
    <w:p w14:paraId="4002A186" w14:textId="77777777" w:rsidR="00A614AF" w:rsidRDefault="00A614AF" w:rsidP="00A614AF">
      <w:pPr>
        <w:rPr>
          <w:rFonts w:ascii="ＭＳ ゴシック" w:eastAsia="ＭＳ ゴシック" w:hAnsi="ＭＳ ゴシック" w:hint="default"/>
          <w:b/>
        </w:rPr>
      </w:pPr>
      <w:r>
        <w:rPr>
          <w:rFonts w:ascii="ＭＳ ゴシック" w:eastAsia="ＭＳ ゴシック" w:hAnsi="ＭＳ ゴシック" w:hint="default"/>
          <w:b/>
        </w:rPr>
        <w:t>------------------------------------------------------------------------------------------------</w:t>
      </w:r>
    </w:p>
    <w:p w14:paraId="3FFB75EF" w14:textId="77777777" w:rsidR="00A614AF" w:rsidRDefault="00A614AF" w:rsidP="00A614AF">
      <w:pPr>
        <w:rPr>
          <w:rFonts w:ascii="ＭＳ ゴシック" w:eastAsia="ＭＳ ゴシック" w:hAnsi="ＭＳ ゴシック" w:hint="default"/>
          <w:b/>
        </w:rPr>
      </w:pPr>
      <w:r>
        <w:rPr>
          <w:rFonts w:ascii="ＭＳ ゴシック" w:eastAsia="ＭＳ ゴシック" w:hAnsi="ＭＳ ゴシック"/>
          <w:b/>
        </w:rPr>
        <w:t>〔参考確認〕</w:t>
      </w:r>
    </w:p>
    <w:p w14:paraId="2CE82D03" w14:textId="77777777" w:rsidR="00A614AF" w:rsidRPr="00A614AF" w:rsidRDefault="00A614AF" w:rsidP="00A614AF">
      <w:pPr>
        <w:rPr>
          <w:rFonts w:ascii="ＭＳ ゴシック" w:eastAsia="ＭＳ ゴシック" w:hAnsi="ＭＳ ゴシック" w:hint="default"/>
          <w:color w:val="auto"/>
        </w:rPr>
      </w:pPr>
      <w:r w:rsidRPr="00A614AF">
        <w:rPr>
          <w:rFonts w:ascii="ＭＳ ゴシック" w:eastAsia="ＭＳ ゴシック" w:hAnsi="ＭＳ ゴシック"/>
          <w:color w:val="auto"/>
        </w:rPr>
        <w:t>①「G</w:t>
      </w:r>
      <w:r w:rsidRPr="00A614AF">
        <w:rPr>
          <w:rFonts w:ascii="ＭＳ ゴシック" w:eastAsia="ＭＳ ゴシック" w:hAnsi="ＭＳ ゴシック" w:hint="default"/>
          <w:color w:val="auto"/>
        </w:rPr>
        <w:t>o To Eat</w:t>
      </w:r>
      <w:r w:rsidRPr="00A614AF">
        <w:rPr>
          <w:rFonts w:ascii="ＭＳ ゴシック" w:eastAsia="ＭＳ ゴシック" w:hAnsi="ＭＳ ゴシック"/>
          <w:color w:val="auto"/>
        </w:rPr>
        <w:t>キャンペーン第２弾」のプレミアム付き食事券の対象店舗として参加を希望していますか。</w:t>
      </w:r>
    </w:p>
    <w:p w14:paraId="6213A81A" w14:textId="77777777" w:rsidR="00A614AF" w:rsidRPr="00A614AF" w:rsidRDefault="005204E6" w:rsidP="00A614AF">
      <w:pPr>
        <w:ind w:firstLineChars="200" w:firstLine="421"/>
        <w:rPr>
          <w:rFonts w:ascii="ＭＳ ゴシック" w:eastAsia="ＭＳ ゴシック" w:hAnsi="ＭＳ ゴシック" w:hint="default"/>
          <w:color w:val="auto"/>
        </w:rPr>
      </w:pPr>
      <w:sdt>
        <w:sdtPr>
          <w:rPr>
            <w:rFonts w:ascii="ＭＳ ゴシック" w:eastAsia="ＭＳ ゴシック" w:hAnsi="ＭＳ ゴシック"/>
            <w:color w:val="auto"/>
          </w:rPr>
          <w:id w:val="255566988"/>
          <w14:checkbox>
            <w14:checked w14:val="0"/>
            <w14:checkedState w14:val="00FE" w14:font="Wingdings"/>
            <w14:uncheckedState w14:val="2610" w14:font="ＭＳ ゴシック"/>
          </w14:checkbox>
        </w:sdtPr>
        <w:sdtEndPr/>
        <w:sdtContent>
          <w:r w:rsidR="00A614AF" w:rsidRPr="00A614AF">
            <w:rPr>
              <w:rFonts w:ascii="ＭＳ ゴシック" w:eastAsia="ＭＳ ゴシック" w:hAnsi="ＭＳ ゴシック"/>
              <w:color w:val="auto"/>
            </w:rPr>
            <w:t>☐</w:t>
          </w:r>
        </w:sdtContent>
      </w:sdt>
      <w:r w:rsidR="00A614AF" w:rsidRPr="00A614AF">
        <w:rPr>
          <w:rFonts w:ascii="ＭＳ ゴシック" w:eastAsia="ＭＳ ゴシック" w:hAnsi="ＭＳ ゴシック"/>
          <w:color w:val="auto"/>
        </w:rPr>
        <w:t xml:space="preserve">　希望する　　　　</w:t>
      </w:r>
      <w:sdt>
        <w:sdtPr>
          <w:rPr>
            <w:rFonts w:ascii="ＭＳ ゴシック" w:eastAsia="ＭＳ ゴシック" w:hAnsi="ＭＳ ゴシック"/>
            <w:color w:val="auto"/>
          </w:rPr>
          <w:id w:val="-197388515"/>
          <w14:checkbox>
            <w14:checked w14:val="0"/>
            <w14:checkedState w14:val="00FE" w14:font="Wingdings"/>
            <w14:uncheckedState w14:val="2610" w14:font="ＭＳ ゴシック"/>
          </w14:checkbox>
        </w:sdtPr>
        <w:sdtEndPr/>
        <w:sdtContent>
          <w:r w:rsidR="00A614AF" w:rsidRPr="00A614AF">
            <w:rPr>
              <w:rFonts w:ascii="ＭＳ ゴシック" w:eastAsia="ＭＳ ゴシック" w:hAnsi="ＭＳ ゴシック"/>
              <w:color w:val="auto"/>
            </w:rPr>
            <w:t>☐</w:t>
          </w:r>
        </w:sdtContent>
      </w:sdt>
      <w:r w:rsidR="00A614AF" w:rsidRPr="00A614AF">
        <w:rPr>
          <w:rFonts w:ascii="ＭＳ ゴシック" w:eastAsia="ＭＳ ゴシック" w:hAnsi="ＭＳ ゴシック"/>
          <w:color w:val="auto"/>
        </w:rPr>
        <w:t xml:space="preserve">　希望しない</w:t>
      </w:r>
    </w:p>
    <w:p w14:paraId="2724C962" w14:textId="77777777" w:rsidR="00A614AF" w:rsidRPr="00A614AF" w:rsidRDefault="00A614AF" w:rsidP="00A614AF">
      <w:pPr>
        <w:rPr>
          <w:rFonts w:ascii="ＭＳ ゴシック" w:eastAsia="ＭＳ ゴシック" w:hAnsi="ＭＳ ゴシック" w:hint="default"/>
          <w:color w:val="auto"/>
        </w:rPr>
      </w:pPr>
      <w:r w:rsidRPr="00A614AF">
        <w:rPr>
          <w:rFonts w:ascii="ＭＳ ゴシック" w:eastAsia="ＭＳ ゴシック" w:hAnsi="ＭＳ ゴシック"/>
          <w:color w:val="auto"/>
        </w:rPr>
        <w:t>②「いわてG</w:t>
      </w:r>
      <w:r w:rsidRPr="00A614AF">
        <w:rPr>
          <w:rFonts w:ascii="ＭＳ ゴシック" w:eastAsia="ＭＳ ゴシック" w:hAnsi="ＭＳ ゴシック" w:hint="default"/>
          <w:color w:val="auto"/>
        </w:rPr>
        <w:t>o To Eat</w:t>
      </w:r>
      <w:r w:rsidRPr="00A614AF">
        <w:rPr>
          <w:rFonts w:ascii="ＭＳ ゴシック" w:eastAsia="ＭＳ ゴシック" w:hAnsi="ＭＳ ゴシック"/>
          <w:color w:val="auto"/>
        </w:rPr>
        <w:t>キャンペーン（</w:t>
      </w:r>
      <w:r w:rsidRPr="00A614AF">
        <w:rPr>
          <w:rFonts w:ascii="ＭＳ ゴシック" w:eastAsia="ＭＳ ゴシック" w:hAnsi="ＭＳ ゴシック" w:hint="default"/>
          <w:color w:val="auto"/>
        </w:rPr>
        <w:t>Go To Eat第１弾）</w:t>
      </w:r>
      <w:r w:rsidRPr="00A614AF">
        <w:rPr>
          <w:rFonts w:ascii="ＭＳ ゴシック" w:eastAsia="ＭＳ ゴシック" w:hAnsi="ＭＳ ゴシック"/>
          <w:color w:val="auto"/>
        </w:rPr>
        <w:t>」情報（※登録店舗のみ）</w:t>
      </w:r>
    </w:p>
    <w:p w14:paraId="494E8992" w14:textId="77777777" w:rsidR="00A614AF" w:rsidRPr="00A614AF" w:rsidRDefault="00A614AF" w:rsidP="00A614AF">
      <w:pPr>
        <w:ind w:firstLineChars="200" w:firstLine="421"/>
        <w:rPr>
          <w:rFonts w:ascii="ＭＳ ゴシック" w:eastAsia="ＭＳ ゴシック" w:hAnsi="ＭＳ ゴシック" w:hint="default"/>
          <w:color w:val="auto"/>
        </w:rPr>
      </w:pPr>
      <w:r w:rsidRPr="00A614AF">
        <w:rPr>
          <w:rFonts w:ascii="ＭＳ ゴシック" w:eastAsia="ＭＳ ゴシック" w:hAnsi="ＭＳ ゴシック"/>
          <w:color w:val="auto"/>
        </w:rPr>
        <w:t>登録番号（アルファベット１桁＋数字５桁（例）Ｗ１２３４５）</w:t>
      </w:r>
    </w:p>
    <w:tbl>
      <w:tblPr>
        <w:tblStyle w:val="a3"/>
        <w:tblW w:w="0" w:type="auto"/>
        <w:tblInd w:w="464" w:type="dxa"/>
        <w:tblLook w:val="04A0" w:firstRow="1" w:lastRow="0" w:firstColumn="1" w:lastColumn="0" w:noHBand="0" w:noVBand="1"/>
      </w:tblPr>
      <w:tblGrid>
        <w:gridCol w:w="685"/>
        <w:gridCol w:w="685"/>
        <w:gridCol w:w="685"/>
        <w:gridCol w:w="685"/>
        <w:gridCol w:w="685"/>
        <w:gridCol w:w="685"/>
      </w:tblGrid>
      <w:tr w:rsidR="00A614AF" w:rsidRPr="00A614AF" w14:paraId="5F94E1D5" w14:textId="77777777" w:rsidTr="001C4D11">
        <w:tc>
          <w:tcPr>
            <w:tcW w:w="685" w:type="dxa"/>
          </w:tcPr>
          <w:p w14:paraId="65007F20" w14:textId="77777777" w:rsidR="00A614AF" w:rsidRPr="00A614AF" w:rsidRDefault="00A614AF" w:rsidP="001C4D11">
            <w:pPr>
              <w:spacing w:line="280" w:lineRule="exact"/>
              <w:rPr>
                <w:rFonts w:hint="default"/>
                <w:color w:val="auto"/>
              </w:rPr>
            </w:pPr>
          </w:p>
        </w:tc>
        <w:tc>
          <w:tcPr>
            <w:tcW w:w="685" w:type="dxa"/>
          </w:tcPr>
          <w:p w14:paraId="5F19EDB4" w14:textId="77777777" w:rsidR="00A614AF" w:rsidRPr="00A614AF" w:rsidRDefault="00A614AF" w:rsidP="001C4D11">
            <w:pPr>
              <w:spacing w:line="280" w:lineRule="exact"/>
              <w:rPr>
                <w:rFonts w:hint="default"/>
                <w:color w:val="auto"/>
              </w:rPr>
            </w:pPr>
          </w:p>
        </w:tc>
        <w:tc>
          <w:tcPr>
            <w:tcW w:w="685" w:type="dxa"/>
          </w:tcPr>
          <w:p w14:paraId="00C0EEA2" w14:textId="77777777" w:rsidR="00A614AF" w:rsidRPr="00A614AF" w:rsidRDefault="00A614AF" w:rsidP="001C4D11">
            <w:pPr>
              <w:spacing w:line="280" w:lineRule="exact"/>
              <w:rPr>
                <w:rFonts w:hint="default"/>
                <w:color w:val="auto"/>
              </w:rPr>
            </w:pPr>
          </w:p>
        </w:tc>
        <w:tc>
          <w:tcPr>
            <w:tcW w:w="685" w:type="dxa"/>
          </w:tcPr>
          <w:p w14:paraId="048F60F9" w14:textId="77777777" w:rsidR="00A614AF" w:rsidRPr="00A614AF" w:rsidRDefault="00A614AF" w:rsidP="001C4D11">
            <w:pPr>
              <w:spacing w:line="280" w:lineRule="exact"/>
              <w:rPr>
                <w:rFonts w:hint="default"/>
                <w:color w:val="auto"/>
              </w:rPr>
            </w:pPr>
          </w:p>
        </w:tc>
        <w:tc>
          <w:tcPr>
            <w:tcW w:w="685" w:type="dxa"/>
          </w:tcPr>
          <w:p w14:paraId="0B87D2B4" w14:textId="77777777" w:rsidR="00A614AF" w:rsidRPr="00A614AF" w:rsidRDefault="00A614AF" w:rsidP="001C4D11">
            <w:pPr>
              <w:spacing w:line="280" w:lineRule="exact"/>
              <w:rPr>
                <w:rFonts w:hint="default"/>
                <w:color w:val="auto"/>
              </w:rPr>
            </w:pPr>
          </w:p>
        </w:tc>
        <w:tc>
          <w:tcPr>
            <w:tcW w:w="685" w:type="dxa"/>
          </w:tcPr>
          <w:p w14:paraId="74AB02BC" w14:textId="77777777" w:rsidR="00A614AF" w:rsidRPr="00A614AF" w:rsidRDefault="00A614AF" w:rsidP="001C4D11">
            <w:pPr>
              <w:spacing w:line="280" w:lineRule="exact"/>
              <w:rPr>
                <w:rFonts w:hint="default"/>
                <w:color w:val="auto"/>
              </w:rPr>
            </w:pPr>
          </w:p>
        </w:tc>
      </w:tr>
    </w:tbl>
    <w:p w14:paraId="133F7CAB" w14:textId="0C0A2FF4" w:rsidR="009B3AA7" w:rsidRDefault="009B3AA7" w:rsidP="006A3783">
      <w:pPr>
        <w:rPr>
          <w:rFonts w:ascii="ＭＳ ゴシック" w:eastAsia="ＭＳ ゴシック" w:hAnsi="ＭＳ ゴシック" w:hint="default"/>
          <w:b/>
        </w:rPr>
      </w:pPr>
    </w:p>
    <w:p w14:paraId="7DDE66A0" w14:textId="5F58AB6E" w:rsidR="0061232B" w:rsidRDefault="0061232B" w:rsidP="006A3783">
      <w:pPr>
        <w:rPr>
          <w:rFonts w:ascii="ＭＳ ゴシック" w:eastAsia="ＭＳ ゴシック" w:hAnsi="ＭＳ ゴシック" w:hint="default"/>
          <w:b/>
        </w:rPr>
      </w:pPr>
    </w:p>
    <w:p w14:paraId="67B5861B" w14:textId="2E52AB25" w:rsidR="0061232B" w:rsidRDefault="0061232B" w:rsidP="006A3783">
      <w:pPr>
        <w:rPr>
          <w:rFonts w:ascii="ＭＳ ゴシック" w:eastAsia="ＭＳ ゴシック" w:hAnsi="ＭＳ ゴシック"/>
          <w:b/>
        </w:rPr>
      </w:pPr>
      <w:r w:rsidRPr="0061232B">
        <w:drawing>
          <wp:inline distT="0" distB="0" distL="0" distR="0" wp14:anchorId="454D6AE7" wp14:editId="1C85737D">
            <wp:extent cx="9479706" cy="6414128"/>
            <wp:effectExtent l="889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9484857" cy="6417613"/>
                    </a:xfrm>
                    <a:prstGeom prst="rect">
                      <a:avLst/>
                    </a:prstGeom>
                    <a:noFill/>
                    <a:ln>
                      <a:noFill/>
                    </a:ln>
                  </pic:spPr>
                </pic:pic>
              </a:graphicData>
            </a:graphic>
          </wp:inline>
        </w:drawing>
      </w:r>
      <w:bookmarkStart w:id="0" w:name="_GoBack"/>
      <w:bookmarkEnd w:id="0"/>
    </w:p>
    <w:sectPr w:rsidR="0061232B" w:rsidSect="00992E8A">
      <w:footerReference w:type="default" r:id="rId9"/>
      <w:footnotePr>
        <w:numRestart w:val="eachPage"/>
      </w:footnotePr>
      <w:endnotePr>
        <w:numFmt w:val="decimal"/>
      </w:endnotePr>
      <w:pgSz w:w="11906" w:h="16838" w:code="9"/>
      <w:pgMar w:top="851" w:right="851" w:bottom="709" w:left="851" w:header="510" w:footer="0" w:gutter="0"/>
      <w:pgNumType w:fmt="decimalFullWidth"/>
      <w:cols w:space="720"/>
      <w:docGrid w:type="linesAndChars" w:linePitch="322" w:charSpace="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C857" w14:textId="77777777" w:rsidR="00E955FA" w:rsidRDefault="00E955FA">
      <w:pPr>
        <w:spacing w:before="358"/>
        <w:rPr>
          <w:rFonts w:hint="default"/>
        </w:rPr>
      </w:pPr>
      <w:r>
        <w:continuationSeparator/>
      </w:r>
    </w:p>
  </w:endnote>
  <w:endnote w:type="continuationSeparator" w:id="0">
    <w:p w14:paraId="5C8608EF" w14:textId="77777777" w:rsidR="00E955FA" w:rsidRDefault="00E955F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C41C1" w14:textId="71FE91EF" w:rsidR="00E955FA" w:rsidRDefault="00E955FA">
    <w:pPr>
      <w:pStyle w:val="a6"/>
      <w:jc w:val="center"/>
      <w:rPr>
        <w:rFonts w:hint="default"/>
      </w:rPr>
    </w:pPr>
    <w:r>
      <w:fldChar w:fldCharType="begin"/>
    </w:r>
    <w:r>
      <w:instrText>PAGE   \* MERGEFORMAT</w:instrText>
    </w:r>
    <w:r>
      <w:fldChar w:fldCharType="separate"/>
    </w:r>
    <w:r w:rsidR="005204E6" w:rsidRPr="005204E6">
      <w:rPr>
        <w:noProof/>
        <w:lang w:val="ja-JP"/>
      </w:rPr>
      <w:t>６</w:t>
    </w:r>
    <w:r>
      <w:fldChar w:fldCharType="end"/>
    </w:r>
  </w:p>
  <w:p w14:paraId="21E35F48" w14:textId="77777777" w:rsidR="00E955FA" w:rsidRDefault="00E955FA">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E690" w14:textId="77777777" w:rsidR="00E955FA" w:rsidRDefault="00E955FA">
      <w:pPr>
        <w:spacing w:before="358"/>
        <w:rPr>
          <w:rFonts w:hint="default"/>
        </w:rPr>
      </w:pPr>
      <w:r>
        <w:continuationSeparator/>
      </w:r>
    </w:p>
  </w:footnote>
  <w:footnote w:type="continuationSeparator" w:id="0">
    <w:p w14:paraId="1C2D69A1" w14:textId="77777777" w:rsidR="00E955FA" w:rsidRDefault="00E955F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ACB"/>
    <w:multiLevelType w:val="hybridMultilevel"/>
    <w:tmpl w:val="B590F34E"/>
    <w:lvl w:ilvl="0" w:tplc="0409000B">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3011307C"/>
    <w:multiLevelType w:val="hybridMultilevel"/>
    <w:tmpl w:val="8A6CDF9A"/>
    <w:lvl w:ilvl="0" w:tplc="8C66C57A">
      <w:start w:val="1"/>
      <w:numFmt w:val="decimalFullWidth"/>
      <w:lvlText w:val="（%1）"/>
      <w:lvlJc w:val="left"/>
      <w:pPr>
        <w:ind w:left="1614" w:hanging="885"/>
      </w:pPr>
      <w:rPr>
        <w:rFonts w:hint="default"/>
      </w:rPr>
    </w:lvl>
    <w:lvl w:ilvl="1" w:tplc="04090017" w:tentative="1">
      <w:start w:val="1"/>
      <w:numFmt w:val="aiueoFullWidth"/>
      <w:lvlText w:val="(%2)"/>
      <w:lvlJc w:val="left"/>
      <w:pPr>
        <w:ind w:left="1569" w:hanging="420"/>
      </w:pPr>
    </w:lvl>
    <w:lvl w:ilvl="2" w:tplc="04090011" w:tentative="1">
      <w:start w:val="1"/>
      <w:numFmt w:val="decimalEnclosedCircle"/>
      <w:lvlText w:val="%3"/>
      <w:lvlJc w:val="left"/>
      <w:pPr>
        <w:ind w:left="1989" w:hanging="420"/>
      </w:pPr>
    </w:lvl>
    <w:lvl w:ilvl="3" w:tplc="0409000F" w:tentative="1">
      <w:start w:val="1"/>
      <w:numFmt w:val="decimal"/>
      <w:lvlText w:val="%4."/>
      <w:lvlJc w:val="left"/>
      <w:pPr>
        <w:ind w:left="2409" w:hanging="420"/>
      </w:pPr>
    </w:lvl>
    <w:lvl w:ilvl="4" w:tplc="04090017" w:tentative="1">
      <w:start w:val="1"/>
      <w:numFmt w:val="aiueoFullWidth"/>
      <w:lvlText w:val="(%5)"/>
      <w:lvlJc w:val="left"/>
      <w:pPr>
        <w:ind w:left="2829" w:hanging="420"/>
      </w:pPr>
    </w:lvl>
    <w:lvl w:ilvl="5" w:tplc="04090011" w:tentative="1">
      <w:start w:val="1"/>
      <w:numFmt w:val="decimalEnclosedCircle"/>
      <w:lvlText w:val="%6"/>
      <w:lvlJc w:val="left"/>
      <w:pPr>
        <w:ind w:left="3249" w:hanging="420"/>
      </w:pPr>
    </w:lvl>
    <w:lvl w:ilvl="6" w:tplc="0409000F" w:tentative="1">
      <w:start w:val="1"/>
      <w:numFmt w:val="decimal"/>
      <w:lvlText w:val="%7."/>
      <w:lvlJc w:val="left"/>
      <w:pPr>
        <w:ind w:left="3669" w:hanging="420"/>
      </w:pPr>
    </w:lvl>
    <w:lvl w:ilvl="7" w:tplc="04090017" w:tentative="1">
      <w:start w:val="1"/>
      <w:numFmt w:val="aiueoFullWidth"/>
      <w:lvlText w:val="(%8)"/>
      <w:lvlJc w:val="left"/>
      <w:pPr>
        <w:ind w:left="4089" w:hanging="420"/>
      </w:pPr>
    </w:lvl>
    <w:lvl w:ilvl="8" w:tplc="04090011" w:tentative="1">
      <w:start w:val="1"/>
      <w:numFmt w:val="decimalEnclosedCircle"/>
      <w:lvlText w:val="%9"/>
      <w:lvlJc w:val="left"/>
      <w:pPr>
        <w:ind w:left="4509" w:hanging="420"/>
      </w:pPr>
    </w:lvl>
  </w:abstractNum>
  <w:abstractNum w:abstractNumId="2" w15:restartNumberingAfterBreak="0">
    <w:nsid w:val="348C225A"/>
    <w:multiLevelType w:val="hybridMultilevel"/>
    <w:tmpl w:val="27241E2A"/>
    <w:lvl w:ilvl="0" w:tplc="01CAE1F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6A73A48"/>
    <w:multiLevelType w:val="hybridMultilevel"/>
    <w:tmpl w:val="6D96758C"/>
    <w:lvl w:ilvl="0" w:tplc="6FD6F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67427"/>
    <w:multiLevelType w:val="hybridMultilevel"/>
    <w:tmpl w:val="407420EE"/>
    <w:lvl w:ilvl="0" w:tplc="75FCBF8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6A9352B8"/>
    <w:multiLevelType w:val="hybridMultilevel"/>
    <w:tmpl w:val="097C24F2"/>
    <w:lvl w:ilvl="0" w:tplc="5A525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160C6B"/>
    <w:multiLevelType w:val="hybridMultilevel"/>
    <w:tmpl w:val="4374202C"/>
    <w:lvl w:ilvl="0" w:tplc="47F62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38"/>
  <w:hyphenationZone w:val="0"/>
  <w:drawingGridHorizontalSpacing w:val="211"/>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151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E2"/>
    <w:rsid w:val="00002E23"/>
    <w:rsid w:val="000039B1"/>
    <w:rsid w:val="0000544C"/>
    <w:rsid w:val="00007ED0"/>
    <w:rsid w:val="000134E3"/>
    <w:rsid w:val="00014DA5"/>
    <w:rsid w:val="00017B62"/>
    <w:rsid w:val="000244CF"/>
    <w:rsid w:val="000262D1"/>
    <w:rsid w:val="000364EE"/>
    <w:rsid w:val="000408A2"/>
    <w:rsid w:val="0004228B"/>
    <w:rsid w:val="00044E4E"/>
    <w:rsid w:val="00050299"/>
    <w:rsid w:val="00053BEB"/>
    <w:rsid w:val="00066FF1"/>
    <w:rsid w:val="0006730B"/>
    <w:rsid w:val="00071C55"/>
    <w:rsid w:val="00071DC6"/>
    <w:rsid w:val="00071FBC"/>
    <w:rsid w:val="000731B4"/>
    <w:rsid w:val="00080676"/>
    <w:rsid w:val="00080BF2"/>
    <w:rsid w:val="0009113A"/>
    <w:rsid w:val="00091513"/>
    <w:rsid w:val="00093DB3"/>
    <w:rsid w:val="00097887"/>
    <w:rsid w:val="000A510E"/>
    <w:rsid w:val="000A6A15"/>
    <w:rsid w:val="000B08DE"/>
    <w:rsid w:val="000B1E05"/>
    <w:rsid w:val="000B4B6D"/>
    <w:rsid w:val="000B5784"/>
    <w:rsid w:val="000B7817"/>
    <w:rsid w:val="000C1280"/>
    <w:rsid w:val="000C24A0"/>
    <w:rsid w:val="000C2FF7"/>
    <w:rsid w:val="000C4173"/>
    <w:rsid w:val="000C432C"/>
    <w:rsid w:val="000D334D"/>
    <w:rsid w:val="000D6758"/>
    <w:rsid w:val="000E3055"/>
    <w:rsid w:val="000F2C31"/>
    <w:rsid w:val="000F3297"/>
    <w:rsid w:val="001025E7"/>
    <w:rsid w:val="001045C0"/>
    <w:rsid w:val="00104D14"/>
    <w:rsid w:val="00105334"/>
    <w:rsid w:val="00110D86"/>
    <w:rsid w:val="001122E2"/>
    <w:rsid w:val="00124727"/>
    <w:rsid w:val="00124F60"/>
    <w:rsid w:val="00126689"/>
    <w:rsid w:val="00127049"/>
    <w:rsid w:val="00132A8F"/>
    <w:rsid w:val="001355F0"/>
    <w:rsid w:val="001370C9"/>
    <w:rsid w:val="00145BFD"/>
    <w:rsid w:val="0014607C"/>
    <w:rsid w:val="00156A3B"/>
    <w:rsid w:val="00165D57"/>
    <w:rsid w:val="001728AC"/>
    <w:rsid w:val="001779A5"/>
    <w:rsid w:val="001803A8"/>
    <w:rsid w:val="00181161"/>
    <w:rsid w:val="0019340E"/>
    <w:rsid w:val="00196D49"/>
    <w:rsid w:val="001A168E"/>
    <w:rsid w:val="001B7D17"/>
    <w:rsid w:val="001C00A2"/>
    <w:rsid w:val="001C31C6"/>
    <w:rsid w:val="001C5D5E"/>
    <w:rsid w:val="001C6EF7"/>
    <w:rsid w:val="001D0127"/>
    <w:rsid w:val="001E00BB"/>
    <w:rsid w:val="001E5239"/>
    <w:rsid w:val="001E7CF5"/>
    <w:rsid w:val="001F0AB6"/>
    <w:rsid w:val="001F5EB1"/>
    <w:rsid w:val="001F6839"/>
    <w:rsid w:val="002015B1"/>
    <w:rsid w:val="00205F99"/>
    <w:rsid w:val="00207B22"/>
    <w:rsid w:val="002114BD"/>
    <w:rsid w:val="002138D0"/>
    <w:rsid w:val="00213AE5"/>
    <w:rsid w:val="0021401B"/>
    <w:rsid w:val="00214D89"/>
    <w:rsid w:val="00220E56"/>
    <w:rsid w:val="0022120B"/>
    <w:rsid w:val="002232A2"/>
    <w:rsid w:val="002238C3"/>
    <w:rsid w:val="002276DB"/>
    <w:rsid w:val="00230151"/>
    <w:rsid w:val="00231509"/>
    <w:rsid w:val="002316F7"/>
    <w:rsid w:val="002323E6"/>
    <w:rsid w:val="00234F1E"/>
    <w:rsid w:val="0023670E"/>
    <w:rsid w:val="00237FFD"/>
    <w:rsid w:val="00246FB3"/>
    <w:rsid w:val="00247261"/>
    <w:rsid w:val="0025264A"/>
    <w:rsid w:val="00264026"/>
    <w:rsid w:val="00273438"/>
    <w:rsid w:val="00273C74"/>
    <w:rsid w:val="0027579B"/>
    <w:rsid w:val="00277AAD"/>
    <w:rsid w:val="00284A77"/>
    <w:rsid w:val="00285292"/>
    <w:rsid w:val="0029114F"/>
    <w:rsid w:val="002A03D5"/>
    <w:rsid w:val="002A27F4"/>
    <w:rsid w:val="002A2F03"/>
    <w:rsid w:val="002A3D5C"/>
    <w:rsid w:val="002A4EA3"/>
    <w:rsid w:val="002B0AD5"/>
    <w:rsid w:val="002B2B4A"/>
    <w:rsid w:val="002B2F0B"/>
    <w:rsid w:val="002B38AD"/>
    <w:rsid w:val="002B5CC9"/>
    <w:rsid w:val="002B7DFB"/>
    <w:rsid w:val="002C1146"/>
    <w:rsid w:val="002D0B7A"/>
    <w:rsid w:val="002D204C"/>
    <w:rsid w:val="002D4F93"/>
    <w:rsid w:val="002E0D7D"/>
    <w:rsid w:val="002E4778"/>
    <w:rsid w:val="002E612B"/>
    <w:rsid w:val="002E69E2"/>
    <w:rsid w:val="002E69EC"/>
    <w:rsid w:val="002F2C54"/>
    <w:rsid w:val="002F4A91"/>
    <w:rsid w:val="002F539B"/>
    <w:rsid w:val="002F6590"/>
    <w:rsid w:val="002F78A6"/>
    <w:rsid w:val="003029C2"/>
    <w:rsid w:val="00302AA8"/>
    <w:rsid w:val="003055C7"/>
    <w:rsid w:val="0031199A"/>
    <w:rsid w:val="003156EE"/>
    <w:rsid w:val="00320CCF"/>
    <w:rsid w:val="00321ACA"/>
    <w:rsid w:val="00326491"/>
    <w:rsid w:val="00330F77"/>
    <w:rsid w:val="003320A3"/>
    <w:rsid w:val="00333191"/>
    <w:rsid w:val="0033515A"/>
    <w:rsid w:val="003372B7"/>
    <w:rsid w:val="003420A7"/>
    <w:rsid w:val="00344B4A"/>
    <w:rsid w:val="003452DD"/>
    <w:rsid w:val="00347EC2"/>
    <w:rsid w:val="0035070A"/>
    <w:rsid w:val="003725C7"/>
    <w:rsid w:val="003733E7"/>
    <w:rsid w:val="003737AF"/>
    <w:rsid w:val="00373F95"/>
    <w:rsid w:val="00374E63"/>
    <w:rsid w:val="0037784F"/>
    <w:rsid w:val="00380B3F"/>
    <w:rsid w:val="00385208"/>
    <w:rsid w:val="0038601D"/>
    <w:rsid w:val="0039356F"/>
    <w:rsid w:val="00394239"/>
    <w:rsid w:val="003956A9"/>
    <w:rsid w:val="003A2942"/>
    <w:rsid w:val="003B2458"/>
    <w:rsid w:val="003C0E64"/>
    <w:rsid w:val="003C2398"/>
    <w:rsid w:val="003C4B77"/>
    <w:rsid w:val="003C4D51"/>
    <w:rsid w:val="003C6657"/>
    <w:rsid w:val="003C72B9"/>
    <w:rsid w:val="003D04BB"/>
    <w:rsid w:val="003D4118"/>
    <w:rsid w:val="003E278E"/>
    <w:rsid w:val="003E473E"/>
    <w:rsid w:val="003E6382"/>
    <w:rsid w:val="003F058B"/>
    <w:rsid w:val="003F0DA7"/>
    <w:rsid w:val="003F15E4"/>
    <w:rsid w:val="003F1CC9"/>
    <w:rsid w:val="003F3A78"/>
    <w:rsid w:val="003F5A4B"/>
    <w:rsid w:val="003F76D2"/>
    <w:rsid w:val="004002EF"/>
    <w:rsid w:val="00405ED3"/>
    <w:rsid w:val="004067D0"/>
    <w:rsid w:val="0041435A"/>
    <w:rsid w:val="004165BE"/>
    <w:rsid w:val="004241DD"/>
    <w:rsid w:val="00426541"/>
    <w:rsid w:val="0043125A"/>
    <w:rsid w:val="00431C91"/>
    <w:rsid w:val="00434250"/>
    <w:rsid w:val="00435870"/>
    <w:rsid w:val="00440551"/>
    <w:rsid w:val="00443D07"/>
    <w:rsid w:val="00447EA4"/>
    <w:rsid w:val="00476606"/>
    <w:rsid w:val="004775C3"/>
    <w:rsid w:val="0048068F"/>
    <w:rsid w:val="00483FF3"/>
    <w:rsid w:val="004849C1"/>
    <w:rsid w:val="0048604B"/>
    <w:rsid w:val="004863B7"/>
    <w:rsid w:val="00493E62"/>
    <w:rsid w:val="00494C08"/>
    <w:rsid w:val="00496F48"/>
    <w:rsid w:val="00496F51"/>
    <w:rsid w:val="004A71D9"/>
    <w:rsid w:val="004A75FE"/>
    <w:rsid w:val="004B0E68"/>
    <w:rsid w:val="004B5C0F"/>
    <w:rsid w:val="004B641C"/>
    <w:rsid w:val="004C1773"/>
    <w:rsid w:val="004C3B3B"/>
    <w:rsid w:val="004C459A"/>
    <w:rsid w:val="004C5817"/>
    <w:rsid w:val="004D06CE"/>
    <w:rsid w:val="004D3B38"/>
    <w:rsid w:val="004D5C9C"/>
    <w:rsid w:val="004D6ECC"/>
    <w:rsid w:val="004E42D6"/>
    <w:rsid w:val="004E55F1"/>
    <w:rsid w:val="004F139A"/>
    <w:rsid w:val="004F1663"/>
    <w:rsid w:val="004F4653"/>
    <w:rsid w:val="004F567F"/>
    <w:rsid w:val="004F5F33"/>
    <w:rsid w:val="005003C3"/>
    <w:rsid w:val="00503223"/>
    <w:rsid w:val="005056E5"/>
    <w:rsid w:val="00506B38"/>
    <w:rsid w:val="00506D40"/>
    <w:rsid w:val="00510DEA"/>
    <w:rsid w:val="00515175"/>
    <w:rsid w:val="00516613"/>
    <w:rsid w:val="00517100"/>
    <w:rsid w:val="005204E6"/>
    <w:rsid w:val="00520960"/>
    <w:rsid w:val="00521951"/>
    <w:rsid w:val="00522E12"/>
    <w:rsid w:val="00525399"/>
    <w:rsid w:val="00532999"/>
    <w:rsid w:val="00532B7E"/>
    <w:rsid w:val="00532DC8"/>
    <w:rsid w:val="005353D4"/>
    <w:rsid w:val="005369B9"/>
    <w:rsid w:val="00542095"/>
    <w:rsid w:val="00542FCC"/>
    <w:rsid w:val="00545427"/>
    <w:rsid w:val="0054786E"/>
    <w:rsid w:val="00550583"/>
    <w:rsid w:val="005527FA"/>
    <w:rsid w:val="00556680"/>
    <w:rsid w:val="00562C8F"/>
    <w:rsid w:val="00562ECA"/>
    <w:rsid w:val="00570B48"/>
    <w:rsid w:val="00571270"/>
    <w:rsid w:val="00584B36"/>
    <w:rsid w:val="00586998"/>
    <w:rsid w:val="00595C3F"/>
    <w:rsid w:val="005979A7"/>
    <w:rsid w:val="005A2551"/>
    <w:rsid w:val="005A4B2D"/>
    <w:rsid w:val="005B2755"/>
    <w:rsid w:val="005B2D13"/>
    <w:rsid w:val="005C5965"/>
    <w:rsid w:val="005D669B"/>
    <w:rsid w:val="005D70F5"/>
    <w:rsid w:val="005D789A"/>
    <w:rsid w:val="005E4713"/>
    <w:rsid w:val="005E6B51"/>
    <w:rsid w:val="005F19DF"/>
    <w:rsid w:val="005F3F85"/>
    <w:rsid w:val="005F5783"/>
    <w:rsid w:val="005F7C19"/>
    <w:rsid w:val="005F7D2F"/>
    <w:rsid w:val="00602931"/>
    <w:rsid w:val="00605019"/>
    <w:rsid w:val="00607A28"/>
    <w:rsid w:val="00610D9B"/>
    <w:rsid w:val="0061121C"/>
    <w:rsid w:val="0061232B"/>
    <w:rsid w:val="006138DC"/>
    <w:rsid w:val="00620010"/>
    <w:rsid w:val="0062664B"/>
    <w:rsid w:val="00631408"/>
    <w:rsid w:val="00636E5C"/>
    <w:rsid w:val="00637CB8"/>
    <w:rsid w:val="00643A0A"/>
    <w:rsid w:val="00644AA9"/>
    <w:rsid w:val="006503F1"/>
    <w:rsid w:val="00651915"/>
    <w:rsid w:val="00651E9A"/>
    <w:rsid w:val="0065699C"/>
    <w:rsid w:val="00657A25"/>
    <w:rsid w:val="00662D56"/>
    <w:rsid w:val="00665AD5"/>
    <w:rsid w:val="0066738C"/>
    <w:rsid w:val="0066761C"/>
    <w:rsid w:val="00672039"/>
    <w:rsid w:val="006746C7"/>
    <w:rsid w:val="00676069"/>
    <w:rsid w:val="00680DB5"/>
    <w:rsid w:val="006832EC"/>
    <w:rsid w:val="006852B0"/>
    <w:rsid w:val="00687657"/>
    <w:rsid w:val="00692C09"/>
    <w:rsid w:val="00696570"/>
    <w:rsid w:val="006A3783"/>
    <w:rsid w:val="006B0A29"/>
    <w:rsid w:val="006B273D"/>
    <w:rsid w:val="006B38E1"/>
    <w:rsid w:val="006B54CD"/>
    <w:rsid w:val="006B5616"/>
    <w:rsid w:val="006B5786"/>
    <w:rsid w:val="006C3B1D"/>
    <w:rsid w:val="006C596E"/>
    <w:rsid w:val="006D041F"/>
    <w:rsid w:val="006D0BF2"/>
    <w:rsid w:val="006D1498"/>
    <w:rsid w:val="006D4AF6"/>
    <w:rsid w:val="006D6B65"/>
    <w:rsid w:val="006E3568"/>
    <w:rsid w:val="006E4B02"/>
    <w:rsid w:val="006F168F"/>
    <w:rsid w:val="006F53F0"/>
    <w:rsid w:val="006F6FE6"/>
    <w:rsid w:val="006F741D"/>
    <w:rsid w:val="006F7810"/>
    <w:rsid w:val="006F78C8"/>
    <w:rsid w:val="006F7BFF"/>
    <w:rsid w:val="007000B3"/>
    <w:rsid w:val="00703FDF"/>
    <w:rsid w:val="0071120E"/>
    <w:rsid w:val="007130B4"/>
    <w:rsid w:val="00717277"/>
    <w:rsid w:val="00717CEA"/>
    <w:rsid w:val="00720504"/>
    <w:rsid w:val="00722043"/>
    <w:rsid w:val="007232C4"/>
    <w:rsid w:val="00725FF5"/>
    <w:rsid w:val="00735A7F"/>
    <w:rsid w:val="00735EF1"/>
    <w:rsid w:val="00740A59"/>
    <w:rsid w:val="00743398"/>
    <w:rsid w:val="0075334D"/>
    <w:rsid w:val="00770397"/>
    <w:rsid w:val="0077117F"/>
    <w:rsid w:val="00775240"/>
    <w:rsid w:val="007773D1"/>
    <w:rsid w:val="007808CB"/>
    <w:rsid w:val="0078747C"/>
    <w:rsid w:val="00787FC4"/>
    <w:rsid w:val="007952A6"/>
    <w:rsid w:val="007A4875"/>
    <w:rsid w:val="007A5045"/>
    <w:rsid w:val="007A7C07"/>
    <w:rsid w:val="007B1E19"/>
    <w:rsid w:val="007B2168"/>
    <w:rsid w:val="007B37FA"/>
    <w:rsid w:val="007B5BF2"/>
    <w:rsid w:val="007C2F11"/>
    <w:rsid w:val="007C4A8E"/>
    <w:rsid w:val="007C7E00"/>
    <w:rsid w:val="007D4C4A"/>
    <w:rsid w:val="007D51EE"/>
    <w:rsid w:val="007E0BD7"/>
    <w:rsid w:val="007E3B02"/>
    <w:rsid w:val="007E4A84"/>
    <w:rsid w:val="007E6751"/>
    <w:rsid w:val="007E72B8"/>
    <w:rsid w:val="007F20F6"/>
    <w:rsid w:val="007F4DE5"/>
    <w:rsid w:val="00811C1D"/>
    <w:rsid w:val="00814C7C"/>
    <w:rsid w:val="008247BD"/>
    <w:rsid w:val="00824B46"/>
    <w:rsid w:val="00824D6E"/>
    <w:rsid w:val="00825D89"/>
    <w:rsid w:val="00827E61"/>
    <w:rsid w:val="008440A6"/>
    <w:rsid w:val="008443D7"/>
    <w:rsid w:val="00845B2E"/>
    <w:rsid w:val="008502A2"/>
    <w:rsid w:val="00852A7B"/>
    <w:rsid w:val="00853B2F"/>
    <w:rsid w:val="0086567B"/>
    <w:rsid w:val="00866ED7"/>
    <w:rsid w:val="008678BC"/>
    <w:rsid w:val="0088765B"/>
    <w:rsid w:val="0089374F"/>
    <w:rsid w:val="00897E43"/>
    <w:rsid w:val="008A3259"/>
    <w:rsid w:val="008A7039"/>
    <w:rsid w:val="008A745B"/>
    <w:rsid w:val="008B3A88"/>
    <w:rsid w:val="008B4567"/>
    <w:rsid w:val="008C200F"/>
    <w:rsid w:val="008C521F"/>
    <w:rsid w:val="008C7EF1"/>
    <w:rsid w:val="008D0773"/>
    <w:rsid w:val="008D089D"/>
    <w:rsid w:val="008D14A0"/>
    <w:rsid w:val="008D3229"/>
    <w:rsid w:val="008D5E47"/>
    <w:rsid w:val="008D6724"/>
    <w:rsid w:val="008E3FF3"/>
    <w:rsid w:val="008E637E"/>
    <w:rsid w:val="008E65F3"/>
    <w:rsid w:val="008E6ABD"/>
    <w:rsid w:val="008F6EEB"/>
    <w:rsid w:val="00903CE1"/>
    <w:rsid w:val="009041B8"/>
    <w:rsid w:val="0090525D"/>
    <w:rsid w:val="00912052"/>
    <w:rsid w:val="0091234D"/>
    <w:rsid w:val="00915F71"/>
    <w:rsid w:val="00916A59"/>
    <w:rsid w:val="00922C79"/>
    <w:rsid w:val="009243E8"/>
    <w:rsid w:val="009259DC"/>
    <w:rsid w:val="00947CE6"/>
    <w:rsid w:val="00947FFE"/>
    <w:rsid w:val="0095042E"/>
    <w:rsid w:val="009572F3"/>
    <w:rsid w:val="00957708"/>
    <w:rsid w:val="009607CC"/>
    <w:rsid w:val="009607EE"/>
    <w:rsid w:val="009636BF"/>
    <w:rsid w:val="009664AA"/>
    <w:rsid w:val="00974066"/>
    <w:rsid w:val="00974CA4"/>
    <w:rsid w:val="00977E14"/>
    <w:rsid w:val="009816C4"/>
    <w:rsid w:val="00985A99"/>
    <w:rsid w:val="00985AB1"/>
    <w:rsid w:val="009870A8"/>
    <w:rsid w:val="009875E2"/>
    <w:rsid w:val="00987EB1"/>
    <w:rsid w:val="00992E8A"/>
    <w:rsid w:val="009931E3"/>
    <w:rsid w:val="0099525A"/>
    <w:rsid w:val="00995B42"/>
    <w:rsid w:val="00996805"/>
    <w:rsid w:val="00997F61"/>
    <w:rsid w:val="009A1C2D"/>
    <w:rsid w:val="009A3013"/>
    <w:rsid w:val="009A397B"/>
    <w:rsid w:val="009A578B"/>
    <w:rsid w:val="009A5D4A"/>
    <w:rsid w:val="009B1C01"/>
    <w:rsid w:val="009B2C54"/>
    <w:rsid w:val="009B3AA7"/>
    <w:rsid w:val="009B4017"/>
    <w:rsid w:val="009B48BD"/>
    <w:rsid w:val="009C160C"/>
    <w:rsid w:val="009C30CF"/>
    <w:rsid w:val="009D16B8"/>
    <w:rsid w:val="009D5B61"/>
    <w:rsid w:val="009F029D"/>
    <w:rsid w:val="009F106C"/>
    <w:rsid w:val="009F2ECE"/>
    <w:rsid w:val="009F75AE"/>
    <w:rsid w:val="00A028FE"/>
    <w:rsid w:val="00A042D8"/>
    <w:rsid w:val="00A05AE4"/>
    <w:rsid w:val="00A11CEE"/>
    <w:rsid w:val="00A20CDD"/>
    <w:rsid w:val="00A222E3"/>
    <w:rsid w:val="00A26550"/>
    <w:rsid w:val="00A35F15"/>
    <w:rsid w:val="00A36DD7"/>
    <w:rsid w:val="00A542A0"/>
    <w:rsid w:val="00A55986"/>
    <w:rsid w:val="00A602F8"/>
    <w:rsid w:val="00A60D6F"/>
    <w:rsid w:val="00A614AF"/>
    <w:rsid w:val="00A64690"/>
    <w:rsid w:val="00A74014"/>
    <w:rsid w:val="00A779C7"/>
    <w:rsid w:val="00A80CB8"/>
    <w:rsid w:val="00A82BFD"/>
    <w:rsid w:val="00A83A62"/>
    <w:rsid w:val="00A83EBF"/>
    <w:rsid w:val="00A87E99"/>
    <w:rsid w:val="00AA1951"/>
    <w:rsid w:val="00AA1B7F"/>
    <w:rsid w:val="00AA48F4"/>
    <w:rsid w:val="00AB08C3"/>
    <w:rsid w:val="00AB3E3A"/>
    <w:rsid w:val="00AB5EDD"/>
    <w:rsid w:val="00AB76B2"/>
    <w:rsid w:val="00AC649B"/>
    <w:rsid w:val="00AD228A"/>
    <w:rsid w:val="00AD42C1"/>
    <w:rsid w:val="00AE2F40"/>
    <w:rsid w:val="00AF5AC1"/>
    <w:rsid w:val="00B00373"/>
    <w:rsid w:val="00B029B2"/>
    <w:rsid w:val="00B06582"/>
    <w:rsid w:val="00B146FF"/>
    <w:rsid w:val="00B14C6D"/>
    <w:rsid w:val="00B16574"/>
    <w:rsid w:val="00B16D1C"/>
    <w:rsid w:val="00B20261"/>
    <w:rsid w:val="00B27EF1"/>
    <w:rsid w:val="00B31064"/>
    <w:rsid w:val="00B3244F"/>
    <w:rsid w:val="00B33016"/>
    <w:rsid w:val="00B340D2"/>
    <w:rsid w:val="00B3740A"/>
    <w:rsid w:val="00B409DE"/>
    <w:rsid w:val="00B42C94"/>
    <w:rsid w:val="00B47CF6"/>
    <w:rsid w:val="00B559E6"/>
    <w:rsid w:val="00B56444"/>
    <w:rsid w:val="00B60B31"/>
    <w:rsid w:val="00B63697"/>
    <w:rsid w:val="00B6686F"/>
    <w:rsid w:val="00B778AA"/>
    <w:rsid w:val="00B809DD"/>
    <w:rsid w:val="00B82199"/>
    <w:rsid w:val="00B9676E"/>
    <w:rsid w:val="00B9755A"/>
    <w:rsid w:val="00B97701"/>
    <w:rsid w:val="00BA2129"/>
    <w:rsid w:val="00BA2CB3"/>
    <w:rsid w:val="00BA55F4"/>
    <w:rsid w:val="00BB1821"/>
    <w:rsid w:val="00BB1A19"/>
    <w:rsid w:val="00BB567B"/>
    <w:rsid w:val="00BC1064"/>
    <w:rsid w:val="00BC2652"/>
    <w:rsid w:val="00BC3EAD"/>
    <w:rsid w:val="00BC74EA"/>
    <w:rsid w:val="00BD05E6"/>
    <w:rsid w:val="00BD074C"/>
    <w:rsid w:val="00BD33E6"/>
    <w:rsid w:val="00BD40BC"/>
    <w:rsid w:val="00BE29D9"/>
    <w:rsid w:val="00BE6320"/>
    <w:rsid w:val="00BF08F2"/>
    <w:rsid w:val="00C04E4F"/>
    <w:rsid w:val="00C07145"/>
    <w:rsid w:val="00C07562"/>
    <w:rsid w:val="00C075E1"/>
    <w:rsid w:val="00C20BCD"/>
    <w:rsid w:val="00C22E20"/>
    <w:rsid w:val="00C31312"/>
    <w:rsid w:val="00C32C2A"/>
    <w:rsid w:val="00C35F0C"/>
    <w:rsid w:val="00C41353"/>
    <w:rsid w:val="00C41F38"/>
    <w:rsid w:val="00C42EC8"/>
    <w:rsid w:val="00C47669"/>
    <w:rsid w:val="00C509C3"/>
    <w:rsid w:val="00C6050B"/>
    <w:rsid w:val="00C61730"/>
    <w:rsid w:val="00C64ABA"/>
    <w:rsid w:val="00C671F5"/>
    <w:rsid w:val="00C705E4"/>
    <w:rsid w:val="00C73492"/>
    <w:rsid w:val="00C74635"/>
    <w:rsid w:val="00C753F5"/>
    <w:rsid w:val="00C777E0"/>
    <w:rsid w:val="00C77B7D"/>
    <w:rsid w:val="00C811FC"/>
    <w:rsid w:val="00C8642E"/>
    <w:rsid w:val="00C94311"/>
    <w:rsid w:val="00C96395"/>
    <w:rsid w:val="00C968CF"/>
    <w:rsid w:val="00C96AB5"/>
    <w:rsid w:val="00CB15CE"/>
    <w:rsid w:val="00CB22C7"/>
    <w:rsid w:val="00CB3489"/>
    <w:rsid w:val="00CB3D21"/>
    <w:rsid w:val="00CC0A1A"/>
    <w:rsid w:val="00CD2BBC"/>
    <w:rsid w:val="00CD453A"/>
    <w:rsid w:val="00CD6775"/>
    <w:rsid w:val="00CD6A3D"/>
    <w:rsid w:val="00CF1FBC"/>
    <w:rsid w:val="00CF259F"/>
    <w:rsid w:val="00D06DD1"/>
    <w:rsid w:val="00D122B8"/>
    <w:rsid w:val="00D14B8C"/>
    <w:rsid w:val="00D167D2"/>
    <w:rsid w:val="00D17396"/>
    <w:rsid w:val="00D238C2"/>
    <w:rsid w:val="00D27A94"/>
    <w:rsid w:val="00D367E6"/>
    <w:rsid w:val="00D415A4"/>
    <w:rsid w:val="00D4196D"/>
    <w:rsid w:val="00D421C7"/>
    <w:rsid w:val="00D43253"/>
    <w:rsid w:val="00D43B7B"/>
    <w:rsid w:val="00D469D8"/>
    <w:rsid w:val="00D56458"/>
    <w:rsid w:val="00D5664F"/>
    <w:rsid w:val="00D60062"/>
    <w:rsid w:val="00D6300B"/>
    <w:rsid w:val="00D6304A"/>
    <w:rsid w:val="00D674E4"/>
    <w:rsid w:val="00D708A4"/>
    <w:rsid w:val="00D71560"/>
    <w:rsid w:val="00D76E54"/>
    <w:rsid w:val="00D804CC"/>
    <w:rsid w:val="00D816F3"/>
    <w:rsid w:val="00D81CF1"/>
    <w:rsid w:val="00D836A9"/>
    <w:rsid w:val="00D96AF6"/>
    <w:rsid w:val="00D977A1"/>
    <w:rsid w:val="00DA1088"/>
    <w:rsid w:val="00DA38AD"/>
    <w:rsid w:val="00DA3C00"/>
    <w:rsid w:val="00DA55C5"/>
    <w:rsid w:val="00DB416E"/>
    <w:rsid w:val="00DB774B"/>
    <w:rsid w:val="00DB7984"/>
    <w:rsid w:val="00DC27EE"/>
    <w:rsid w:val="00DC292E"/>
    <w:rsid w:val="00DC29C9"/>
    <w:rsid w:val="00DC2DEC"/>
    <w:rsid w:val="00DC2F16"/>
    <w:rsid w:val="00DC3745"/>
    <w:rsid w:val="00DD087C"/>
    <w:rsid w:val="00DD1D39"/>
    <w:rsid w:val="00DD47CC"/>
    <w:rsid w:val="00DD48DA"/>
    <w:rsid w:val="00DE415B"/>
    <w:rsid w:val="00DF63A3"/>
    <w:rsid w:val="00E0733C"/>
    <w:rsid w:val="00E159EF"/>
    <w:rsid w:val="00E166D2"/>
    <w:rsid w:val="00E23F28"/>
    <w:rsid w:val="00E35529"/>
    <w:rsid w:val="00E3592C"/>
    <w:rsid w:val="00E35E86"/>
    <w:rsid w:val="00E37870"/>
    <w:rsid w:val="00E40E33"/>
    <w:rsid w:val="00E4230A"/>
    <w:rsid w:val="00E4346B"/>
    <w:rsid w:val="00E62082"/>
    <w:rsid w:val="00E62BA9"/>
    <w:rsid w:val="00E65D91"/>
    <w:rsid w:val="00E71D34"/>
    <w:rsid w:val="00E763A9"/>
    <w:rsid w:val="00E803A6"/>
    <w:rsid w:val="00E80FA0"/>
    <w:rsid w:val="00E8107C"/>
    <w:rsid w:val="00E87A3B"/>
    <w:rsid w:val="00E93774"/>
    <w:rsid w:val="00E93908"/>
    <w:rsid w:val="00E955FA"/>
    <w:rsid w:val="00E95FB5"/>
    <w:rsid w:val="00EA22EE"/>
    <w:rsid w:val="00EA322D"/>
    <w:rsid w:val="00EA5CA3"/>
    <w:rsid w:val="00EB44D9"/>
    <w:rsid w:val="00EC05F7"/>
    <w:rsid w:val="00EC5D8C"/>
    <w:rsid w:val="00EC6442"/>
    <w:rsid w:val="00EC780B"/>
    <w:rsid w:val="00ED36E3"/>
    <w:rsid w:val="00ED5AD8"/>
    <w:rsid w:val="00EE714D"/>
    <w:rsid w:val="00EF1E58"/>
    <w:rsid w:val="00EF34A7"/>
    <w:rsid w:val="00EF438B"/>
    <w:rsid w:val="00F01925"/>
    <w:rsid w:val="00F0673C"/>
    <w:rsid w:val="00F13FE6"/>
    <w:rsid w:val="00F153A6"/>
    <w:rsid w:val="00F15D8A"/>
    <w:rsid w:val="00F217CA"/>
    <w:rsid w:val="00F21D33"/>
    <w:rsid w:val="00F253C2"/>
    <w:rsid w:val="00F26A49"/>
    <w:rsid w:val="00F30F6C"/>
    <w:rsid w:val="00F32959"/>
    <w:rsid w:val="00F34517"/>
    <w:rsid w:val="00F366B5"/>
    <w:rsid w:val="00F47AA4"/>
    <w:rsid w:val="00F5329F"/>
    <w:rsid w:val="00F559C8"/>
    <w:rsid w:val="00F6354B"/>
    <w:rsid w:val="00F66381"/>
    <w:rsid w:val="00F66659"/>
    <w:rsid w:val="00F9263F"/>
    <w:rsid w:val="00F945B8"/>
    <w:rsid w:val="00F97456"/>
    <w:rsid w:val="00FA42E7"/>
    <w:rsid w:val="00FA54EC"/>
    <w:rsid w:val="00FB0052"/>
    <w:rsid w:val="00FB3CE3"/>
    <w:rsid w:val="00FB4535"/>
    <w:rsid w:val="00FB496F"/>
    <w:rsid w:val="00FB535B"/>
    <w:rsid w:val="00FC1F91"/>
    <w:rsid w:val="00FC3587"/>
    <w:rsid w:val="00FD7C51"/>
    <w:rsid w:val="00FE1864"/>
    <w:rsid w:val="00FE684F"/>
    <w:rsid w:val="00FF142F"/>
    <w:rsid w:val="00FF1AE2"/>
    <w:rsid w:val="00FF375F"/>
    <w:rsid w:val="00FF3981"/>
    <w:rsid w:val="00FF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ecimalSymbol w:val="."/>
  <w:listSeparator w:val=","/>
  <w14:docId w14:val="3B7F0AD2"/>
  <w15:docId w15:val="{1B3E2B52-DE4E-4153-82FB-DE3DC401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AA7"/>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1C55"/>
    <w:pPr>
      <w:tabs>
        <w:tab w:val="center" w:pos="4252"/>
        <w:tab w:val="right" w:pos="8504"/>
      </w:tabs>
      <w:snapToGrid w:val="0"/>
    </w:pPr>
  </w:style>
  <w:style w:type="character" w:customStyle="1" w:styleId="a5">
    <w:name w:val="ヘッダー (文字)"/>
    <w:link w:val="a4"/>
    <w:uiPriority w:val="99"/>
    <w:rsid w:val="00071C55"/>
    <w:rPr>
      <w:color w:val="000000"/>
      <w:sz w:val="21"/>
    </w:rPr>
  </w:style>
  <w:style w:type="paragraph" w:styleId="a6">
    <w:name w:val="footer"/>
    <w:basedOn w:val="a"/>
    <w:link w:val="a7"/>
    <w:uiPriority w:val="99"/>
    <w:unhideWhenUsed/>
    <w:rsid w:val="00071C55"/>
    <w:pPr>
      <w:tabs>
        <w:tab w:val="center" w:pos="4252"/>
        <w:tab w:val="right" w:pos="8504"/>
      </w:tabs>
      <w:snapToGrid w:val="0"/>
    </w:pPr>
  </w:style>
  <w:style w:type="character" w:customStyle="1" w:styleId="a7">
    <w:name w:val="フッター (文字)"/>
    <w:link w:val="a6"/>
    <w:uiPriority w:val="99"/>
    <w:rsid w:val="00071C55"/>
    <w:rPr>
      <w:color w:val="000000"/>
      <w:sz w:val="21"/>
    </w:rPr>
  </w:style>
  <w:style w:type="paragraph" w:styleId="a8">
    <w:name w:val="Balloon Text"/>
    <w:basedOn w:val="a"/>
    <w:link w:val="a9"/>
    <w:uiPriority w:val="99"/>
    <w:semiHidden/>
    <w:unhideWhenUsed/>
    <w:rsid w:val="000731B4"/>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0731B4"/>
    <w:rPr>
      <w:rFonts w:ascii="游ゴシック Light" w:eastAsia="游ゴシック Light" w:hAnsi="游ゴシック Light" w:cs="Times New Roman"/>
      <w:color w:val="000000"/>
      <w:sz w:val="18"/>
      <w:szCs w:val="18"/>
    </w:rPr>
  </w:style>
  <w:style w:type="character" w:styleId="aa">
    <w:name w:val="annotation reference"/>
    <w:basedOn w:val="a0"/>
    <w:uiPriority w:val="99"/>
    <w:semiHidden/>
    <w:unhideWhenUsed/>
    <w:rsid w:val="00CB3489"/>
    <w:rPr>
      <w:sz w:val="18"/>
      <w:szCs w:val="18"/>
    </w:rPr>
  </w:style>
  <w:style w:type="paragraph" w:styleId="ab">
    <w:name w:val="annotation text"/>
    <w:basedOn w:val="a"/>
    <w:link w:val="ac"/>
    <w:uiPriority w:val="99"/>
    <w:semiHidden/>
    <w:unhideWhenUsed/>
    <w:rsid w:val="00CB3489"/>
    <w:pPr>
      <w:jc w:val="left"/>
    </w:pPr>
  </w:style>
  <w:style w:type="character" w:customStyle="1" w:styleId="ac">
    <w:name w:val="コメント文字列 (文字)"/>
    <w:basedOn w:val="a0"/>
    <w:link w:val="ab"/>
    <w:uiPriority w:val="99"/>
    <w:semiHidden/>
    <w:rsid w:val="00CB3489"/>
    <w:rPr>
      <w:color w:val="000000"/>
      <w:sz w:val="21"/>
    </w:rPr>
  </w:style>
  <w:style w:type="paragraph" w:styleId="ad">
    <w:name w:val="annotation subject"/>
    <w:basedOn w:val="ab"/>
    <w:next w:val="ab"/>
    <w:link w:val="ae"/>
    <w:uiPriority w:val="99"/>
    <w:semiHidden/>
    <w:unhideWhenUsed/>
    <w:rsid w:val="00CB3489"/>
    <w:rPr>
      <w:b/>
      <w:bCs/>
    </w:rPr>
  </w:style>
  <w:style w:type="character" w:customStyle="1" w:styleId="ae">
    <w:name w:val="コメント内容 (文字)"/>
    <w:basedOn w:val="ac"/>
    <w:link w:val="ad"/>
    <w:uiPriority w:val="99"/>
    <w:semiHidden/>
    <w:rsid w:val="00CB3489"/>
    <w:rPr>
      <w:b/>
      <w:bCs/>
      <w:color w:val="000000"/>
      <w:sz w:val="21"/>
    </w:rPr>
  </w:style>
  <w:style w:type="paragraph" w:styleId="af">
    <w:name w:val="No Spacing"/>
    <w:uiPriority w:val="1"/>
    <w:qFormat/>
    <w:rsid w:val="00FB4535"/>
    <w:pPr>
      <w:widowControl w:val="0"/>
      <w:overflowPunct w:val="0"/>
      <w:jc w:val="both"/>
      <w:textAlignment w:val="baseline"/>
    </w:pPr>
    <w:rPr>
      <w:rFonts w:hint="eastAsia"/>
      <w:color w:val="000000"/>
      <w:sz w:val="21"/>
    </w:rPr>
  </w:style>
  <w:style w:type="paragraph" w:styleId="af0">
    <w:name w:val="Revision"/>
    <w:hidden/>
    <w:uiPriority w:val="99"/>
    <w:semiHidden/>
    <w:rsid w:val="0006730B"/>
    <w:rPr>
      <w:rFonts w:hint="eastAsia"/>
      <w:color w:val="000000"/>
      <w:sz w:val="21"/>
    </w:rPr>
  </w:style>
  <w:style w:type="paragraph" w:styleId="af1">
    <w:name w:val="List Paragraph"/>
    <w:basedOn w:val="a"/>
    <w:uiPriority w:val="34"/>
    <w:qFormat/>
    <w:rsid w:val="00C734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D920-BFC1-4BCF-AE4E-39A3EA8F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6</Pages>
  <Words>5687</Words>
  <Characters>1090</Characters>
  <Application>Microsoft Office Word</Application>
  <DocSecurity>0</DocSecurity>
  <Lines>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詩緒莉</dc:creator>
  <cp:lastModifiedBy>SS17080879</cp:lastModifiedBy>
  <cp:revision>74</cp:revision>
  <cp:lastPrinted>2021-06-16T06:11:00Z</cp:lastPrinted>
  <dcterms:created xsi:type="dcterms:W3CDTF">2021-05-25T00:24:00Z</dcterms:created>
  <dcterms:modified xsi:type="dcterms:W3CDTF">2021-06-24T00:42:00Z</dcterms:modified>
</cp:coreProperties>
</file>