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7AA4E" w14:textId="77777777" w:rsidR="00A9722E" w:rsidRPr="00A045F8" w:rsidRDefault="00A9722E"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様式第１１号</w:t>
      </w:r>
    </w:p>
    <w:p w14:paraId="22AD345A" w14:textId="77777777" w:rsidR="00A9722E" w:rsidRPr="00A045F8" w:rsidRDefault="00A9722E" w:rsidP="00A9722E">
      <w:pPr>
        <w:spacing w:line="300" w:lineRule="exact"/>
        <w:jc w:val="righ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令和　　年　　月　　日　</w:t>
      </w:r>
    </w:p>
    <w:p w14:paraId="69BE1525"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3C3E0BFA"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335E4000" w14:textId="6E6ABC4C" w:rsidR="00A9722E" w:rsidRPr="00A045F8" w:rsidRDefault="0012404D" w:rsidP="00A9722E">
      <w:pPr>
        <w:spacing w:line="300" w:lineRule="exact"/>
        <w:rPr>
          <w:rFonts w:ascii="ＭＳ 明朝" w:eastAsia="ＭＳ 明朝" w:hAnsi="ＭＳ 明朝" w:cs="ＭＳ 明朝;MS Mincho"/>
          <w:i/>
          <w:color w:val="000000" w:themeColor="text1"/>
          <w:kern w:val="0"/>
          <w:sz w:val="22"/>
          <w:lang w:eastAsia="zh-TW"/>
        </w:rPr>
      </w:pPr>
      <w:r w:rsidRPr="00A045F8">
        <w:rPr>
          <w:rFonts w:ascii="ＭＳ 明朝" w:eastAsia="ＭＳ 明朝" w:hAnsi="ＭＳ 明朝" w:cs="ＭＳ 明朝;MS Mincho" w:hint="eastAsia"/>
          <w:color w:val="000000" w:themeColor="text1"/>
          <w:kern w:val="0"/>
          <w:sz w:val="22"/>
          <w:lang w:eastAsia="zh-TW"/>
        </w:rPr>
        <w:t>岩手県商工会連合会会長</w:t>
      </w:r>
      <w:r w:rsidR="00A9722E" w:rsidRPr="00A045F8">
        <w:rPr>
          <w:rFonts w:ascii="ＭＳ 明朝" w:eastAsia="ＭＳ 明朝" w:hAnsi="ＭＳ 明朝" w:cs="ＭＳ 明朝;MS Mincho" w:hint="eastAsia"/>
          <w:color w:val="000000" w:themeColor="text1"/>
          <w:kern w:val="0"/>
          <w:sz w:val="22"/>
          <w:lang w:eastAsia="zh-TW"/>
        </w:rPr>
        <w:t xml:space="preserve">　</w:t>
      </w:r>
      <w:r w:rsidR="00A9722E" w:rsidRPr="00A045F8">
        <w:rPr>
          <w:rFonts w:ascii="ＭＳ 明朝" w:eastAsia="ＭＳ 明朝" w:hAnsi="ＭＳ 明朝" w:cs="ＭＳ 明朝;MS Mincho"/>
          <w:color w:val="000000" w:themeColor="text1"/>
          <w:kern w:val="0"/>
          <w:sz w:val="22"/>
          <w:lang w:eastAsia="zh-TW"/>
        </w:rPr>
        <w:t>殿</w:t>
      </w:r>
    </w:p>
    <w:p w14:paraId="41CA1318" w14:textId="77777777" w:rsidR="00A9722E" w:rsidRPr="00A045F8" w:rsidRDefault="00A9722E" w:rsidP="00A9722E">
      <w:pPr>
        <w:spacing w:line="300" w:lineRule="exact"/>
        <w:rPr>
          <w:rFonts w:ascii="ＭＳ 明朝" w:eastAsia="ＭＳ 明朝" w:hAnsi="ＭＳ 明朝" w:cs="Times New Roman"/>
          <w:color w:val="000000" w:themeColor="text1"/>
          <w:sz w:val="22"/>
          <w:lang w:eastAsia="zh-TW"/>
        </w:rPr>
      </w:pPr>
    </w:p>
    <w:p w14:paraId="004B6A6C" w14:textId="77777777" w:rsidR="00A9722E" w:rsidRPr="00A045F8" w:rsidRDefault="00A9722E" w:rsidP="00A9722E">
      <w:pPr>
        <w:spacing w:line="300" w:lineRule="exact"/>
        <w:rPr>
          <w:rFonts w:ascii="ＭＳ 明朝" w:eastAsia="ＭＳ 明朝" w:hAnsi="ＭＳ 明朝" w:cs="Times New Roman"/>
          <w:color w:val="000000" w:themeColor="text1"/>
          <w:sz w:val="22"/>
          <w:lang w:eastAsia="zh-TW"/>
        </w:rPr>
      </w:pPr>
    </w:p>
    <w:p w14:paraId="34B27144" w14:textId="77777777" w:rsidR="00601ECD" w:rsidRPr="00A045F8" w:rsidRDefault="00601ECD" w:rsidP="00601ECD">
      <w:pPr>
        <w:spacing w:line="296" w:lineRule="exact"/>
        <w:rPr>
          <w:rFonts w:ascii="ＭＳ 明朝" w:eastAsia="ＭＳ 明朝" w:hAnsi="ＭＳ 明朝"/>
          <w:color w:val="000000" w:themeColor="text1"/>
          <w:lang w:eastAsia="zh-CN"/>
        </w:rPr>
      </w:pPr>
      <w:r w:rsidRPr="00A045F8">
        <w:rPr>
          <w:rFonts w:ascii="ＭＳ 明朝" w:eastAsia="ＭＳ 明朝" w:hAnsi="ＭＳ 明朝" w:hint="eastAsia"/>
          <w:color w:val="000000" w:themeColor="text1"/>
          <w:lang w:eastAsia="zh-CN"/>
        </w:rPr>
        <w:t xml:space="preserve">　　　　　　　　　　　　　　　　　　　　　　</w:t>
      </w:r>
      <w:r w:rsidRPr="00A045F8">
        <w:rPr>
          <w:rFonts w:ascii="ＭＳ 明朝" w:eastAsia="ＭＳ 明朝" w:hAnsi="ＭＳ 明朝" w:hint="eastAsia"/>
          <w:color w:val="000000" w:themeColor="text1"/>
          <w:spacing w:val="299"/>
          <w:kern w:val="0"/>
          <w:fitText w:val="1824" w:id="-1050914560"/>
          <w:lang w:eastAsia="zh-CN"/>
        </w:rPr>
        <w:t>所在</w:t>
      </w:r>
      <w:r w:rsidRPr="00A045F8">
        <w:rPr>
          <w:rFonts w:ascii="ＭＳ 明朝" w:eastAsia="ＭＳ 明朝" w:hAnsi="ＭＳ 明朝" w:hint="eastAsia"/>
          <w:color w:val="000000" w:themeColor="text1"/>
          <w:kern w:val="0"/>
          <w:fitText w:val="1824" w:id="-1050914560"/>
          <w:lang w:eastAsia="zh-CN"/>
        </w:rPr>
        <w:t>地</w:t>
      </w:r>
    </w:p>
    <w:p w14:paraId="3CB019DE" w14:textId="77777777" w:rsidR="00601ECD" w:rsidRPr="00A045F8" w:rsidRDefault="00601ECD" w:rsidP="00601ECD">
      <w:pPr>
        <w:spacing w:line="296" w:lineRule="exact"/>
        <w:rPr>
          <w:rFonts w:ascii="ＭＳ 明朝" w:eastAsia="ＭＳ 明朝" w:hAnsi="ＭＳ 明朝"/>
          <w:color w:val="000000" w:themeColor="text1"/>
          <w:lang w:eastAsia="zh-CN"/>
        </w:rPr>
      </w:pPr>
      <w:r w:rsidRPr="00A045F8">
        <w:rPr>
          <w:rFonts w:ascii="ＭＳ 明朝" w:eastAsia="ＭＳ 明朝" w:hAnsi="ＭＳ 明朝" w:hint="eastAsia"/>
          <w:color w:val="000000" w:themeColor="text1"/>
          <w:lang w:eastAsia="zh-CN"/>
        </w:rPr>
        <w:t xml:space="preserve">　　　　　　　　　　　　　　　　　　　　　　</w:t>
      </w:r>
      <w:r w:rsidRPr="00A045F8">
        <w:rPr>
          <w:rFonts w:ascii="ＭＳ 明朝" w:eastAsia="ＭＳ 明朝" w:hAnsi="ＭＳ 明朝" w:hint="eastAsia"/>
          <w:color w:val="000000" w:themeColor="text1"/>
          <w:spacing w:val="97"/>
          <w:kern w:val="0"/>
          <w:fitText w:val="1824" w:id="-1050914559"/>
          <w:lang w:eastAsia="zh-CN"/>
        </w:rPr>
        <w:t>補助事業</w:t>
      </w:r>
      <w:r w:rsidRPr="00A045F8">
        <w:rPr>
          <w:rFonts w:ascii="ＭＳ 明朝" w:eastAsia="ＭＳ 明朝" w:hAnsi="ＭＳ 明朝" w:hint="eastAsia"/>
          <w:color w:val="000000" w:themeColor="text1"/>
          <w:spacing w:val="-1"/>
          <w:kern w:val="0"/>
          <w:fitText w:val="1824" w:id="-1050914559"/>
          <w:lang w:eastAsia="zh-CN"/>
        </w:rPr>
        <w:t>者</w:t>
      </w:r>
    </w:p>
    <w:p w14:paraId="4ADD1D29" w14:textId="77777777" w:rsidR="00601ECD" w:rsidRPr="00A045F8" w:rsidRDefault="00601ECD" w:rsidP="00601ECD">
      <w:pPr>
        <w:spacing w:line="296" w:lineRule="exact"/>
        <w:rPr>
          <w:rFonts w:ascii="ＭＳ 明朝" w:eastAsia="ＭＳ 明朝" w:hAnsi="ＭＳ 明朝" w:cs="Times New Roman"/>
          <w:color w:val="000000" w:themeColor="text1"/>
          <w:spacing w:val="4"/>
          <w:lang w:eastAsia="zh-CN"/>
        </w:rPr>
      </w:pPr>
      <w:r w:rsidRPr="00A045F8">
        <w:rPr>
          <w:rFonts w:ascii="ＭＳ 明朝" w:eastAsia="ＭＳ 明朝" w:hAnsi="ＭＳ 明朝" w:hint="eastAsia"/>
          <w:color w:val="000000" w:themeColor="text1"/>
          <w:lang w:eastAsia="zh-CN"/>
        </w:rPr>
        <w:t xml:space="preserve">　　　　　　　　　　　　　　　　　　　　　　</w:t>
      </w:r>
      <w:r w:rsidRPr="00A045F8">
        <w:rPr>
          <w:rFonts w:ascii="ＭＳ 明朝" w:eastAsia="ＭＳ 明朝" w:hAnsi="ＭＳ 明朝" w:hint="eastAsia"/>
          <w:color w:val="000000" w:themeColor="text1"/>
          <w:spacing w:val="299"/>
          <w:kern w:val="0"/>
          <w:fitText w:val="1824" w:id="-1050914558"/>
          <w:lang w:eastAsia="zh-CN"/>
        </w:rPr>
        <w:t>代表</w:t>
      </w:r>
      <w:r w:rsidRPr="00A045F8">
        <w:rPr>
          <w:rFonts w:ascii="ＭＳ 明朝" w:eastAsia="ＭＳ 明朝" w:hAnsi="ＭＳ 明朝" w:hint="eastAsia"/>
          <w:color w:val="000000" w:themeColor="text1"/>
          <w:kern w:val="0"/>
          <w:fitText w:val="1824" w:id="-1050914558"/>
          <w:lang w:eastAsia="zh-CN"/>
        </w:rPr>
        <w:t>者</w:t>
      </w:r>
    </w:p>
    <w:p w14:paraId="65C626A3"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7DC51B58"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0DB700E6" w14:textId="7B263284" w:rsidR="00A9722E" w:rsidRPr="00A045F8" w:rsidRDefault="001D121B" w:rsidP="001D121B">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　　　</w:t>
      </w:r>
      <w:r w:rsidR="00A9722E" w:rsidRPr="00A045F8">
        <w:rPr>
          <w:rFonts w:ascii="ＭＳ 明朝" w:eastAsia="ＭＳ 明朝;MS Mincho" w:hAnsi="ＭＳ 明朝" w:cs="Times New Roman" w:hint="eastAsia"/>
          <w:bCs/>
          <w:color w:val="000000" w:themeColor="text1"/>
          <w:kern w:val="0"/>
          <w:sz w:val="22"/>
          <w:szCs w:val="24"/>
        </w:rPr>
        <w:t>岩手県</w:t>
      </w:r>
      <w:r w:rsidR="0012404D" w:rsidRPr="00A045F8">
        <w:rPr>
          <w:rFonts w:ascii="ＭＳ 明朝" w:eastAsia="ＭＳ 明朝;MS Mincho" w:hAnsi="ＭＳ 明朝" w:cs="Times New Roman" w:hint="eastAsia"/>
          <w:bCs/>
          <w:color w:val="000000" w:themeColor="text1"/>
          <w:kern w:val="0"/>
          <w:sz w:val="22"/>
          <w:szCs w:val="24"/>
        </w:rPr>
        <w:t>事業承継補助金</w:t>
      </w:r>
      <w:r w:rsidR="00A9722E" w:rsidRPr="00A045F8">
        <w:rPr>
          <w:rFonts w:ascii="ＭＳ 明朝" w:eastAsia="ＭＳ 明朝" w:hAnsi="ＭＳ 明朝" w:cs="Times New Roman" w:hint="eastAsia"/>
          <w:color w:val="000000" w:themeColor="text1"/>
          <w:sz w:val="22"/>
        </w:rPr>
        <w:t>に係る消費税額等の額の確定に伴う報告書</w:t>
      </w:r>
    </w:p>
    <w:p w14:paraId="40AA29D5"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5B13A5A5" w14:textId="423D4179" w:rsidR="00A9722E" w:rsidRPr="00A045F8" w:rsidRDefault="00A9722E"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　令和　　年　　月　　日付け岩</w:t>
      </w:r>
      <w:r w:rsidR="001D121B" w:rsidRPr="00A045F8">
        <w:rPr>
          <w:rFonts w:ascii="ＭＳ 明朝" w:eastAsia="ＭＳ 明朝" w:hAnsi="ＭＳ 明朝" w:cs="Times New Roman" w:hint="eastAsia"/>
          <w:color w:val="000000" w:themeColor="text1"/>
          <w:sz w:val="22"/>
        </w:rPr>
        <w:t>商連</w:t>
      </w:r>
      <w:r w:rsidRPr="00A045F8">
        <w:rPr>
          <w:rFonts w:ascii="ＭＳ 明朝" w:eastAsia="ＭＳ 明朝" w:hAnsi="ＭＳ 明朝" w:cs="Times New Roman" w:hint="eastAsia"/>
          <w:color w:val="000000" w:themeColor="text1"/>
          <w:sz w:val="22"/>
        </w:rPr>
        <w:t>第　　　号により額の確定通知のあった令和　　年度</w:t>
      </w:r>
      <w:r w:rsidR="0012404D" w:rsidRPr="00A045F8">
        <w:rPr>
          <w:rFonts w:ascii="ＭＳ 明朝" w:eastAsia="ＭＳ 明朝;MS Mincho" w:hAnsi="ＭＳ 明朝" w:cs="Times New Roman" w:hint="eastAsia"/>
          <w:bCs/>
          <w:color w:val="000000" w:themeColor="text1"/>
          <w:kern w:val="0"/>
          <w:sz w:val="22"/>
          <w:szCs w:val="24"/>
        </w:rPr>
        <w:t>岩手県事業承継補助金</w:t>
      </w:r>
      <w:r w:rsidRPr="00A045F8">
        <w:rPr>
          <w:rFonts w:ascii="ＭＳ 明朝" w:eastAsia="ＭＳ 明朝" w:hAnsi="ＭＳ 明朝" w:cs="Times New Roman" w:hint="eastAsia"/>
          <w:color w:val="000000" w:themeColor="text1"/>
          <w:sz w:val="22"/>
        </w:rPr>
        <w:t>に係る消費税及び地方消費税額について、同支給</w:t>
      </w:r>
      <w:r w:rsidR="00244943" w:rsidRPr="00A045F8">
        <w:rPr>
          <w:rFonts w:ascii="ＭＳ 明朝" w:eastAsia="ＭＳ 明朝" w:hAnsi="ＭＳ 明朝" w:cs="Times New Roman" w:hint="eastAsia"/>
          <w:color w:val="000000" w:themeColor="text1"/>
          <w:sz w:val="22"/>
        </w:rPr>
        <w:t>規程</w:t>
      </w:r>
      <w:r w:rsidRPr="00A045F8">
        <w:rPr>
          <w:rFonts w:ascii="ＭＳ 明朝" w:eastAsia="ＭＳ 明朝" w:hAnsi="ＭＳ 明朝" w:cs="Times New Roman" w:hint="eastAsia"/>
          <w:color w:val="000000" w:themeColor="text1"/>
          <w:sz w:val="22"/>
        </w:rPr>
        <w:t>第１９条第１項の規定により、次のとおり報告します。</w:t>
      </w:r>
    </w:p>
    <w:p w14:paraId="1BC69FE8"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2DF14F83" w14:textId="77777777" w:rsidR="00A9722E" w:rsidRPr="00A045F8" w:rsidRDefault="0012404D"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１　事業承継補助</w:t>
      </w:r>
      <w:r w:rsidR="00A9722E" w:rsidRPr="00A045F8">
        <w:rPr>
          <w:rFonts w:ascii="ＭＳ 明朝" w:eastAsia="ＭＳ 明朝" w:hAnsi="ＭＳ 明朝" w:cs="Times New Roman" w:hint="eastAsia"/>
          <w:color w:val="000000" w:themeColor="text1"/>
          <w:sz w:val="22"/>
        </w:rPr>
        <w:t>金の額　　　　　　　　　金　　　　　　　　　　円</w:t>
      </w:r>
    </w:p>
    <w:p w14:paraId="1D843254"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738B7CE8" w14:textId="77777777" w:rsidR="00A9722E" w:rsidRPr="00A045F8" w:rsidRDefault="0012404D"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２　事業承継補助</w:t>
      </w:r>
      <w:r w:rsidR="00A9722E" w:rsidRPr="00A045F8">
        <w:rPr>
          <w:rFonts w:ascii="ＭＳ 明朝" w:eastAsia="ＭＳ 明朝" w:hAnsi="ＭＳ 明朝" w:cs="Times New Roman" w:hint="eastAsia"/>
          <w:color w:val="000000" w:themeColor="text1"/>
          <w:sz w:val="22"/>
        </w:rPr>
        <w:t>金の確定時における</w:t>
      </w:r>
    </w:p>
    <w:p w14:paraId="4943B98E" w14:textId="77777777" w:rsidR="00A9722E" w:rsidRPr="00A045F8" w:rsidRDefault="00A9722E"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　　消費税及び地方消費税に</w:t>
      </w:r>
    </w:p>
    <w:p w14:paraId="46325E5E" w14:textId="77777777" w:rsidR="00A9722E" w:rsidRPr="00A045F8" w:rsidRDefault="00A9722E"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　　係る仕入控除税額　　　　　　　　金　　　　　　　　　　円</w:t>
      </w:r>
    </w:p>
    <w:p w14:paraId="155B1790"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62A3B9DD" w14:textId="77777777" w:rsidR="00A9722E" w:rsidRPr="00A045F8" w:rsidRDefault="00A9722E" w:rsidP="00A9722E">
      <w:pPr>
        <w:spacing w:line="300" w:lineRule="exact"/>
        <w:ind w:left="220" w:hangingChars="100" w:hanging="220"/>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３　消費税額及び地方消費税</w:t>
      </w:r>
    </w:p>
    <w:p w14:paraId="3E1E4939" w14:textId="46FBA18D" w:rsidR="00A9722E" w:rsidRPr="00A045F8" w:rsidRDefault="00A9722E"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　　額の確定に伴う</w:t>
      </w:r>
      <w:r w:rsidR="0003267C" w:rsidRPr="00A045F8">
        <w:rPr>
          <w:rFonts w:ascii="ＭＳ 明朝" w:eastAsia="ＭＳ 明朝" w:hAnsi="ＭＳ 明朝" w:cs="Times New Roman" w:hint="eastAsia"/>
          <w:color w:val="000000" w:themeColor="text1"/>
          <w:sz w:val="22"/>
        </w:rPr>
        <w:t>事業承継補助</w:t>
      </w:r>
      <w:r w:rsidRPr="00A045F8">
        <w:rPr>
          <w:rFonts w:ascii="ＭＳ 明朝" w:eastAsia="ＭＳ 明朝" w:hAnsi="ＭＳ 明朝" w:cs="Times New Roman" w:hint="eastAsia"/>
          <w:color w:val="000000" w:themeColor="text1"/>
          <w:sz w:val="22"/>
        </w:rPr>
        <w:t>金に</w:t>
      </w:r>
    </w:p>
    <w:p w14:paraId="2AEBE5CD" w14:textId="77777777" w:rsidR="00A9722E" w:rsidRPr="00A045F8" w:rsidRDefault="00A9722E"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　　係る消費税及び地方消費</w:t>
      </w:r>
    </w:p>
    <w:p w14:paraId="36DBB800" w14:textId="77777777" w:rsidR="00A9722E" w:rsidRPr="00A045F8" w:rsidRDefault="00A9722E" w:rsidP="00A9722E">
      <w:pPr>
        <w:spacing w:line="300" w:lineRule="exact"/>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 xml:space="preserve">　　税に係る仕入控除税額　　　　　　金　　　　　　　　　　円</w:t>
      </w:r>
    </w:p>
    <w:p w14:paraId="262E9944" w14:textId="77777777" w:rsidR="00A9722E" w:rsidRPr="00A045F8" w:rsidRDefault="00A9722E" w:rsidP="00A9722E">
      <w:pPr>
        <w:spacing w:line="300" w:lineRule="exact"/>
        <w:rPr>
          <w:rFonts w:ascii="ＭＳ 明朝" w:eastAsia="ＭＳ 明朝" w:hAnsi="ＭＳ 明朝" w:cs="Times New Roman"/>
          <w:color w:val="000000" w:themeColor="text1"/>
          <w:sz w:val="22"/>
        </w:rPr>
      </w:pPr>
    </w:p>
    <w:p w14:paraId="64BA8132" w14:textId="77777777" w:rsidR="00A9722E" w:rsidRPr="00A045F8" w:rsidRDefault="0012404D" w:rsidP="00A9722E">
      <w:pPr>
        <w:spacing w:line="300" w:lineRule="exact"/>
        <w:rPr>
          <w:rFonts w:ascii="ＭＳ 明朝" w:eastAsia="ＭＳ 明朝" w:hAnsi="ＭＳ 明朝" w:cs="Times New Roman"/>
          <w:color w:val="000000" w:themeColor="text1"/>
          <w:sz w:val="22"/>
          <w:lang w:eastAsia="zh-TW"/>
        </w:rPr>
      </w:pPr>
      <w:r w:rsidRPr="00A045F8">
        <w:rPr>
          <w:rFonts w:ascii="ＭＳ 明朝" w:eastAsia="ＭＳ 明朝" w:hAnsi="ＭＳ 明朝" w:cs="Times New Roman" w:hint="eastAsia"/>
          <w:color w:val="000000" w:themeColor="text1"/>
          <w:sz w:val="22"/>
          <w:lang w:eastAsia="zh-TW"/>
        </w:rPr>
        <w:t>４　事業承継補助</w:t>
      </w:r>
      <w:r w:rsidR="00A9722E" w:rsidRPr="00A045F8">
        <w:rPr>
          <w:rFonts w:ascii="ＭＳ 明朝" w:eastAsia="ＭＳ 明朝" w:hAnsi="ＭＳ 明朝" w:cs="Times New Roman" w:hint="eastAsia"/>
          <w:color w:val="000000" w:themeColor="text1"/>
          <w:sz w:val="22"/>
          <w:lang w:eastAsia="zh-TW"/>
        </w:rPr>
        <w:t>金返還相当額　　　　　　金　　　　　　　　　　円</w:t>
      </w:r>
    </w:p>
    <w:p w14:paraId="61FB3D8B" w14:textId="77777777" w:rsidR="00A9722E" w:rsidRPr="00A045F8" w:rsidRDefault="00A9722E" w:rsidP="00A9722E">
      <w:pPr>
        <w:spacing w:line="300" w:lineRule="exact"/>
        <w:ind w:firstLineChars="200" w:firstLine="440"/>
        <w:rPr>
          <w:rFonts w:ascii="ＭＳ 明朝" w:eastAsia="ＭＳ 明朝" w:hAnsi="ＭＳ 明朝" w:cs="Times New Roman"/>
          <w:color w:val="000000" w:themeColor="text1"/>
          <w:sz w:val="22"/>
        </w:rPr>
      </w:pPr>
      <w:r w:rsidRPr="00A045F8">
        <w:rPr>
          <w:rFonts w:ascii="ＭＳ 明朝" w:eastAsia="ＭＳ 明朝" w:hAnsi="ＭＳ 明朝" w:cs="Times New Roman" w:hint="eastAsia"/>
          <w:color w:val="000000" w:themeColor="text1"/>
          <w:sz w:val="22"/>
        </w:rPr>
        <w:t>(上記３－２)</w:t>
      </w:r>
    </w:p>
    <w:p w14:paraId="7E74EA4A" w14:textId="77777777" w:rsidR="00A9722E" w:rsidRPr="00A045F8" w:rsidRDefault="00A9722E" w:rsidP="00A9722E">
      <w:pPr>
        <w:spacing w:line="300" w:lineRule="exact"/>
        <w:rPr>
          <w:rFonts w:ascii="ＭＳ 明朝" w:eastAsia="ＭＳ 明朝" w:hAnsi="ＭＳ 明朝" w:cs="Times New Roman"/>
          <w:color w:val="000000" w:themeColor="text1"/>
          <w:szCs w:val="21"/>
        </w:rPr>
      </w:pPr>
    </w:p>
    <w:p w14:paraId="664D0F31" w14:textId="77777777" w:rsidR="00A9722E" w:rsidRPr="00A045F8" w:rsidRDefault="00A9722E" w:rsidP="00A9722E">
      <w:pPr>
        <w:spacing w:line="300" w:lineRule="exact"/>
        <w:rPr>
          <w:rFonts w:ascii="ＭＳ 明朝" w:eastAsia="ＭＳ 明朝" w:hAnsi="ＭＳ 明朝" w:cs="Times New Roman"/>
          <w:color w:val="000000" w:themeColor="text1"/>
          <w:szCs w:val="21"/>
        </w:rPr>
      </w:pPr>
    </w:p>
    <w:p w14:paraId="007AE729" w14:textId="77777777" w:rsidR="00A9722E" w:rsidRPr="00A045F8" w:rsidRDefault="00A9722E" w:rsidP="00A9722E">
      <w:pPr>
        <w:spacing w:line="300" w:lineRule="exact"/>
        <w:rPr>
          <w:rFonts w:ascii="ＭＳ 明朝" w:eastAsia="ＭＳ 明朝" w:hAnsi="ＭＳ 明朝" w:cs="Times New Roman"/>
          <w:color w:val="000000" w:themeColor="text1"/>
          <w:szCs w:val="21"/>
        </w:rPr>
      </w:pPr>
    </w:p>
    <w:p w14:paraId="0602AE18" w14:textId="77777777" w:rsidR="00A9722E" w:rsidRPr="00A045F8" w:rsidRDefault="0012404D" w:rsidP="00A9722E">
      <w:pPr>
        <w:spacing w:line="300" w:lineRule="exact"/>
        <w:ind w:left="210" w:hangingChars="100" w:hanging="210"/>
        <w:rPr>
          <w:rFonts w:ascii="ＭＳ 明朝" w:eastAsia="ＭＳ 明朝" w:hAnsi="ＭＳ 明朝" w:cs="Times New Roman"/>
          <w:color w:val="000000" w:themeColor="text1"/>
          <w:szCs w:val="21"/>
        </w:rPr>
      </w:pPr>
      <w:r w:rsidRPr="00A045F8">
        <w:rPr>
          <w:rFonts w:ascii="ＭＳ 明朝" w:eastAsia="ＭＳ 明朝" w:hAnsi="ＭＳ 明朝" w:cs="Times New Roman" w:hint="eastAsia"/>
          <w:color w:val="000000" w:themeColor="text1"/>
          <w:szCs w:val="21"/>
        </w:rPr>
        <w:t>※　「事業承継補助</w:t>
      </w:r>
      <w:r w:rsidR="00A9722E" w:rsidRPr="00A045F8">
        <w:rPr>
          <w:rFonts w:ascii="ＭＳ 明朝" w:eastAsia="ＭＳ 明朝" w:hAnsi="ＭＳ 明朝" w:cs="Times New Roman" w:hint="eastAsia"/>
          <w:color w:val="000000" w:themeColor="text1"/>
          <w:szCs w:val="21"/>
        </w:rPr>
        <w:t>金の額」は、額の確定通知書により通知した額であること。</w:t>
      </w:r>
    </w:p>
    <w:p w14:paraId="2FDD956A" w14:textId="77777777" w:rsidR="00A9722E" w:rsidRPr="00A045F8" w:rsidRDefault="0012404D" w:rsidP="00A9722E">
      <w:pPr>
        <w:spacing w:line="300" w:lineRule="exact"/>
        <w:ind w:left="210" w:hangingChars="100" w:hanging="210"/>
        <w:rPr>
          <w:rFonts w:ascii="ＭＳ 明朝" w:eastAsia="ＭＳ 明朝" w:hAnsi="ＭＳ 明朝" w:cs="Times New Roman"/>
          <w:color w:val="000000" w:themeColor="text1"/>
          <w:szCs w:val="21"/>
        </w:rPr>
      </w:pPr>
      <w:r w:rsidRPr="00A045F8">
        <w:rPr>
          <w:rFonts w:ascii="ＭＳ 明朝" w:eastAsia="ＭＳ 明朝" w:hAnsi="ＭＳ 明朝" w:cs="Times New Roman" w:hint="eastAsia"/>
          <w:color w:val="000000" w:themeColor="text1"/>
          <w:szCs w:val="21"/>
        </w:rPr>
        <w:t>※　「事業承継補助</w:t>
      </w:r>
      <w:r w:rsidR="00A9722E" w:rsidRPr="00A045F8">
        <w:rPr>
          <w:rFonts w:ascii="ＭＳ 明朝" w:eastAsia="ＭＳ 明朝" w:hAnsi="ＭＳ 明朝" w:cs="Times New Roman" w:hint="eastAsia"/>
          <w:color w:val="000000" w:themeColor="text1"/>
          <w:szCs w:val="21"/>
        </w:rPr>
        <w:t>金の確定時における消費税及び地方消費税に係る仕入控除税額」は、実績報告書の額と一致させること。</w:t>
      </w:r>
    </w:p>
    <w:p w14:paraId="62B9C1AB" w14:textId="77777777" w:rsidR="00A9722E" w:rsidRPr="00A045F8" w:rsidRDefault="00A9722E" w:rsidP="00A9722E">
      <w:pPr>
        <w:spacing w:line="300" w:lineRule="exact"/>
        <w:ind w:left="210" w:hangingChars="100" w:hanging="210"/>
        <w:rPr>
          <w:rFonts w:ascii="ＭＳ 明朝" w:eastAsia="ＭＳ 明朝" w:hAnsi="ＭＳ 明朝" w:cs="Times New Roman"/>
          <w:color w:val="000000" w:themeColor="text1"/>
          <w:szCs w:val="21"/>
        </w:rPr>
      </w:pPr>
      <w:r w:rsidRPr="00A045F8">
        <w:rPr>
          <w:rFonts w:ascii="ＭＳ 明朝" w:eastAsia="ＭＳ 明朝" w:hAnsi="ＭＳ 明朝" w:cs="Times New Roman" w:hint="eastAsia"/>
          <w:color w:val="000000" w:themeColor="text1"/>
          <w:szCs w:val="21"/>
        </w:rPr>
        <w:t>※　その他、消費税及び地方消費税に係る仕入控除税額の算定に必要な積算内訳書を別紙として添付すること。</w:t>
      </w:r>
    </w:p>
    <w:p w14:paraId="0B47ACC5" w14:textId="77777777" w:rsidR="001401F2" w:rsidRPr="00A045F8" w:rsidRDefault="001401F2" w:rsidP="00A9722E">
      <w:pPr>
        <w:rPr>
          <w:color w:val="000000" w:themeColor="text1"/>
        </w:rPr>
      </w:pPr>
    </w:p>
    <w:p w14:paraId="437DF062" w14:textId="77777777" w:rsidR="00E71B77" w:rsidRPr="00A045F8" w:rsidRDefault="00E71B77" w:rsidP="00E71B77">
      <w:pPr>
        <w:ind w:firstLineChars="1000" w:firstLine="2100"/>
        <w:rPr>
          <w:rFonts w:ascii="ＭＳ 明朝" w:eastAsia="ＭＳ 明朝" w:hAnsi="ＭＳ 明朝"/>
          <w:color w:val="000000" w:themeColor="text1"/>
        </w:rPr>
      </w:pPr>
      <w:r w:rsidRPr="00A045F8">
        <w:rPr>
          <w:rFonts w:ascii="ＭＳ 明朝" w:eastAsia="ＭＳ 明朝" w:hAnsi="ＭＳ 明朝" w:hint="eastAsia"/>
          <w:color w:val="000000" w:themeColor="text1"/>
        </w:rPr>
        <w:t>支援機関確認欄</w:t>
      </w:r>
    </w:p>
    <w:tbl>
      <w:tblPr>
        <w:tblStyle w:val="a3"/>
        <w:tblW w:w="0" w:type="auto"/>
        <w:tblInd w:w="2311" w:type="dxa"/>
        <w:tblLook w:val="04A0" w:firstRow="1" w:lastRow="0" w:firstColumn="1" w:lastColumn="0" w:noHBand="0" w:noVBand="1"/>
      </w:tblPr>
      <w:tblGrid>
        <w:gridCol w:w="4062"/>
        <w:gridCol w:w="2121"/>
      </w:tblGrid>
      <w:tr w:rsidR="00A045F8" w:rsidRPr="00A045F8" w14:paraId="1A721392" w14:textId="77777777" w:rsidTr="00DD2DC7">
        <w:tc>
          <w:tcPr>
            <w:tcW w:w="4678" w:type="dxa"/>
            <w:vAlign w:val="center"/>
          </w:tcPr>
          <w:p w14:paraId="517BC1AF" w14:textId="77777777" w:rsidR="00E71B77" w:rsidRPr="00A045F8" w:rsidRDefault="00E71B77" w:rsidP="00DD2DC7">
            <w:pPr>
              <w:jc w:val="center"/>
              <w:rPr>
                <w:color w:val="000000" w:themeColor="text1"/>
              </w:rPr>
            </w:pPr>
            <w:r w:rsidRPr="00A045F8">
              <w:rPr>
                <w:color w:val="000000" w:themeColor="text1"/>
              </w:rPr>
              <w:t>支援機関名</w:t>
            </w:r>
          </w:p>
        </w:tc>
        <w:tc>
          <w:tcPr>
            <w:tcW w:w="2409" w:type="dxa"/>
            <w:vAlign w:val="center"/>
          </w:tcPr>
          <w:p w14:paraId="13C22780" w14:textId="77777777" w:rsidR="00E71B77" w:rsidRPr="00A045F8" w:rsidRDefault="00E71B77" w:rsidP="00DD2DC7">
            <w:pPr>
              <w:jc w:val="center"/>
              <w:rPr>
                <w:color w:val="000000" w:themeColor="text1"/>
              </w:rPr>
            </w:pPr>
            <w:r w:rsidRPr="00A045F8">
              <w:rPr>
                <w:color w:val="000000" w:themeColor="text1"/>
              </w:rPr>
              <w:t>担当者名</w:t>
            </w:r>
            <w:bookmarkStart w:id="0" w:name="_GoBack"/>
            <w:bookmarkEnd w:id="0"/>
          </w:p>
        </w:tc>
      </w:tr>
      <w:tr w:rsidR="00A045F8" w:rsidRPr="00A045F8" w14:paraId="00D45E55" w14:textId="77777777" w:rsidTr="00DD2DC7">
        <w:trPr>
          <w:trHeight w:val="656"/>
        </w:trPr>
        <w:tc>
          <w:tcPr>
            <w:tcW w:w="4678" w:type="dxa"/>
            <w:vAlign w:val="center"/>
          </w:tcPr>
          <w:p w14:paraId="2565991D" w14:textId="77777777" w:rsidR="00E71B77" w:rsidRPr="00A045F8" w:rsidRDefault="00E71B77" w:rsidP="00DD2DC7">
            <w:pPr>
              <w:rPr>
                <w:color w:val="000000" w:themeColor="text1"/>
              </w:rPr>
            </w:pPr>
          </w:p>
        </w:tc>
        <w:tc>
          <w:tcPr>
            <w:tcW w:w="2409" w:type="dxa"/>
            <w:vAlign w:val="center"/>
          </w:tcPr>
          <w:p w14:paraId="45AFB58B" w14:textId="77777777" w:rsidR="00E71B77" w:rsidRPr="00A045F8" w:rsidRDefault="00E71B77" w:rsidP="00DD2DC7">
            <w:pPr>
              <w:rPr>
                <w:color w:val="000000" w:themeColor="text1"/>
              </w:rPr>
            </w:pPr>
          </w:p>
        </w:tc>
      </w:tr>
    </w:tbl>
    <w:p w14:paraId="4ABCAE77" w14:textId="77777777" w:rsidR="00E71B77" w:rsidRDefault="00E71B77" w:rsidP="00A9722E"/>
    <w:sectPr w:rsidR="00E71B77" w:rsidSect="00E71B77">
      <w:pgSz w:w="11906" w:h="16838"/>
      <w:pgMar w:top="1985"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22E"/>
    <w:rsid w:val="0003267C"/>
    <w:rsid w:val="0012404D"/>
    <w:rsid w:val="001401F2"/>
    <w:rsid w:val="001B0EA3"/>
    <w:rsid w:val="001D121B"/>
    <w:rsid w:val="00244943"/>
    <w:rsid w:val="00601ECD"/>
    <w:rsid w:val="008E5E8E"/>
    <w:rsid w:val="00A045F8"/>
    <w:rsid w:val="00A675B0"/>
    <w:rsid w:val="00A9722E"/>
    <w:rsid w:val="00DB007E"/>
    <w:rsid w:val="00E71B77"/>
    <w:rsid w:val="00F53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121034"/>
  <w15:chartTrackingRefBased/>
  <w15:docId w15:val="{C47EC9A9-FAC3-4F8A-BA99-25FE2115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1B77"/>
    <w:rPr>
      <w:rFonts w:ascii="Times New Roman" w:eastAsia="ＭＳ 明朝"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三浦_経営支援課_内線5544_NS21030895</dc:creator>
  <cp:keywords/>
  <dc:description/>
  <cp:lastModifiedBy>007448</cp:lastModifiedBy>
  <cp:revision>4</cp:revision>
  <cp:lastPrinted>2023-06-16T02:03:00Z</cp:lastPrinted>
  <dcterms:created xsi:type="dcterms:W3CDTF">2024-01-08T07:23:00Z</dcterms:created>
  <dcterms:modified xsi:type="dcterms:W3CDTF">2024-07-23T23:41:00Z</dcterms:modified>
</cp:coreProperties>
</file>